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939FF" w14:textId="77777777" w:rsidR="00DD417A" w:rsidRPr="00DD417A" w:rsidRDefault="00DD417A">
      <w:pPr>
        <w:rPr>
          <w:rFonts w:ascii="Times New Roman" w:hAnsi="Times New Roman" w:cs="Times New Roman"/>
          <w:sz w:val="32"/>
          <w:szCs w:val="32"/>
          <w:highlight w:val="yellow"/>
        </w:rPr>
      </w:pPr>
      <w:r w:rsidRPr="00DD417A">
        <w:rPr>
          <w:rFonts w:ascii="Times New Roman" w:hAnsi="Times New Roman" w:cs="Times New Roman"/>
          <w:sz w:val="32"/>
          <w:szCs w:val="32"/>
          <w:highlight w:val="yellow"/>
        </w:rPr>
        <w:t xml:space="preserve">Se não funcionar a imagem coloca essa cor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1075"/>
      </w:tblGrid>
      <w:tr w:rsidR="00DD417A" w:rsidRPr="00DD417A" w14:paraId="63BED8FF" w14:textId="77777777" w:rsidTr="00DD417A">
        <w:trPr>
          <w:tblCellSpacing w:w="15" w:type="dxa"/>
        </w:trPr>
        <w:tc>
          <w:tcPr>
            <w:tcW w:w="0" w:type="auto"/>
            <w:vAlign w:val="center"/>
            <w:hideMark/>
          </w:tcPr>
          <w:p w14:paraId="2672D3A4" w14:textId="77777777" w:rsidR="00DD417A" w:rsidRPr="00DD417A" w:rsidRDefault="00DD417A" w:rsidP="00DD417A">
            <w:pPr>
              <w:spacing w:after="0" w:line="240" w:lineRule="auto"/>
              <w:rPr>
                <w:rFonts w:ascii="Times New Roman" w:eastAsia="Times New Roman" w:hAnsi="Times New Roman" w:cs="Times New Roman"/>
                <w:kern w:val="0"/>
                <w:sz w:val="24"/>
                <w:szCs w:val="24"/>
                <w:highlight w:val="yellow"/>
                <w:lang w:eastAsia="pt-PT"/>
                <w14:ligatures w14:val="none"/>
              </w:rPr>
            </w:pPr>
            <w:r w:rsidRPr="00DD417A">
              <w:rPr>
                <w:rFonts w:ascii="Times New Roman" w:eastAsia="Times New Roman" w:hAnsi="Times New Roman" w:cs="Times New Roman"/>
                <w:kern w:val="0"/>
                <w:sz w:val="24"/>
                <w:szCs w:val="24"/>
                <w:highlight w:val="yellow"/>
                <w:lang w:eastAsia="pt-PT"/>
                <w14:ligatures w14:val="none"/>
              </w:rPr>
              <w:t>211 211 211</w:t>
            </w:r>
          </w:p>
        </w:tc>
        <w:tc>
          <w:tcPr>
            <w:tcW w:w="0" w:type="auto"/>
            <w:vAlign w:val="center"/>
            <w:hideMark/>
          </w:tcPr>
          <w:p w14:paraId="1E2DF28D" w14:textId="77777777" w:rsidR="00DD417A" w:rsidRPr="00DD417A" w:rsidRDefault="00DD417A" w:rsidP="00DD417A">
            <w:pPr>
              <w:spacing w:after="0" w:line="240" w:lineRule="auto"/>
              <w:rPr>
                <w:rFonts w:ascii="Times New Roman" w:eastAsia="Times New Roman" w:hAnsi="Times New Roman" w:cs="Times New Roman"/>
                <w:kern w:val="0"/>
                <w:sz w:val="24"/>
                <w:szCs w:val="24"/>
                <w:highlight w:val="yellow"/>
                <w:lang w:eastAsia="pt-PT"/>
                <w14:ligatures w14:val="none"/>
              </w:rPr>
            </w:pPr>
            <w:r w:rsidRPr="00DD417A">
              <w:rPr>
                <w:rFonts w:ascii="Times New Roman" w:eastAsia="Times New Roman" w:hAnsi="Times New Roman" w:cs="Times New Roman"/>
                <w:kern w:val="0"/>
                <w:sz w:val="24"/>
                <w:szCs w:val="24"/>
                <w:highlight w:val="yellow"/>
                <w:lang w:eastAsia="pt-PT"/>
                <w14:ligatures w14:val="none"/>
              </w:rPr>
              <w:t>#D3D3D3</w:t>
            </w:r>
          </w:p>
        </w:tc>
      </w:tr>
    </w:tbl>
    <w:p w14:paraId="5A7D0E18" w14:textId="2F987302" w:rsidR="00DD417A" w:rsidRDefault="00DD417A">
      <w:pPr>
        <w:rPr>
          <w:rFonts w:ascii="Times New Roman" w:hAnsi="Times New Roman" w:cs="Times New Roman"/>
          <w:sz w:val="32"/>
          <w:szCs w:val="32"/>
        </w:rPr>
      </w:pPr>
      <w:r w:rsidRPr="00DD417A">
        <w:rPr>
          <w:rFonts w:ascii="Times New Roman" w:hAnsi="Times New Roman" w:cs="Times New Roman"/>
          <w:sz w:val="32"/>
          <w:szCs w:val="32"/>
          <w:highlight w:val="yellow"/>
        </w:rPr>
        <w:t>lightgray</w:t>
      </w:r>
    </w:p>
    <w:p w14:paraId="1AC7C99E" w14:textId="77777777" w:rsidR="00DD417A" w:rsidRDefault="00DD417A">
      <w:pPr>
        <w:rPr>
          <w:rFonts w:ascii="Times New Roman" w:hAnsi="Times New Roman" w:cs="Times New Roman"/>
          <w:sz w:val="32"/>
          <w:szCs w:val="32"/>
        </w:rPr>
      </w:pPr>
    </w:p>
    <w:p w14:paraId="5DF7D0BD" w14:textId="77777777" w:rsidR="00DD417A" w:rsidRDefault="00DD417A">
      <w:pPr>
        <w:rPr>
          <w:rFonts w:ascii="Times New Roman" w:hAnsi="Times New Roman" w:cs="Times New Roman"/>
          <w:sz w:val="32"/>
          <w:szCs w:val="32"/>
        </w:rPr>
      </w:pPr>
    </w:p>
    <w:p w14:paraId="6CA5F686" w14:textId="7D8E7A53" w:rsidR="00E82536" w:rsidRPr="00CD1DBF" w:rsidRDefault="00130672">
      <w:pPr>
        <w:rPr>
          <w:rFonts w:ascii="Times New Roman" w:hAnsi="Times New Roman" w:cs="Times New Roman"/>
          <w:sz w:val="32"/>
          <w:szCs w:val="32"/>
        </w:rPr>
      </w:pPr>
      <w:r w:rsidRPr="000362AB">
        <w:rPr>
          <w:rFonts w:ascii="Times New Roman" w:hAnsi="Times New Roman" w:cs="Times New Roman"/>
          <w:b/>
          <w:bCs/>
          <w:sz w:val="44"/>
          <w:szCs w:val="44"/>
        </w:rPr>
        <w:t>O auge do horror: 2021 é o ano com mais filmes de terror de</w:t>
      </w:r>
      <w:r w:rsidR="00C92DB2" w:rsidRPr="000362AB">
        <w:rPr>
          <w:rFonts w:ascii="Times New Roman" w:hAnsi="Times New Roman" w:cs="Times New Roman"/>
          <w:b/>
          <w:bCs/>
          <w:sz w:val="44"/>
          <w:szCs w:val="44"/>
        </w:rPr>
        <w:t>sde</w:t>
      </w:r>
      <w:r w:rsidRPr="000362AB">
        <w:rPr>
          <w:rFonts w:ascii="Times New Roman" w:hAnsi="Times New Roman" w:cs="Times New Roman"/>
          <w:b/>
          <w:bCs/>
          <w:sz w:val="44"/>
          <w:szCs w:val="44"/>
        </w:rPr>
        <w:t xml:space="preserve"> sempre</w:t>
      </w:r>
      <w:r w:rsidR="00852960" w:rsidRPr="0034443F">
        <w:rPr>
          <w:rFonts w:ascii="Times New Roman" w:hAnsi="Times New Roman" w:cs="Times New Roman"/>
          <w:sz w:val="40"/>
          <w:szCs w:val="40"/>
        </w:rPr>
        <w:t xml:space="preserve"> </w:t>
      </w:r>
      <w:r w:rsidR="00852960" w:rsidRPr="00D82A69">
        <w:rPr>
          <w:rFonts w:ascii="Times New Roman" w:hAnsi="Times New Roman" w:cs="Times New Roman"/>
          <w:b/>
          <w:bCs/>
          <w:sz w:val="32"/>
          <w:szCs w:val="32"/>
          <w:highlight w:val="yellow"/>
        </w:rPr>
        <w:t>(título principal h1)</w:t>
      </w:r>
    </w:p>
    <w:p w14:paraId="6A3FCC7E" w14:textId="77777777" w:rsidR="000362AB" w:rsidRDefault="000362AB">
      <w:pPr>
        <w:rPr>
          <w:rFonts w:ascii="Times New Roman" w:hAnsi="Times New Roman" w:cs="Times New Roman"/>
          <w:b/>
          <w:bCs/>
          <w:sz w:val="32"/>
          <w:szCs w:val="32"/>
        </w:rPr>
      </w:pPr>
    </w:p>
    <w:p w14:paraId="09136597" w14:textId="7F794457" w:rsidR="00E82536" w:rsidRPr="00CD1DBF" w:rsidRDefault="00E82536">
      <w:pPr>
        <w:rPr>
          <w:rFonts w:ascii="Times New Roman" w:hAnsi="Times New Roman" w:cs="Times New Roman"/>
          <w:sz w:val="28"/>
          <w:szCs w:val="28"/>
        </w:rPr>
      </w:pPr>
      <w:r w:rsidRPr="000362AB">
        <w:rPr>
          <w:rFonts w:ascii="Times New Roman" w:hAnsi="Times New Roman" w:cs="Times New Roman"/>
          <w:b/>
          <w:bCs/>
          <w:sz w:val="32"/>
          <w:szCs w:val="32"/>
        </w:rPr>
        <w:t>Da evolução</w:t>
      </w:r>
      <w:r w:rsidR="00841816" w:rsidRPr="000362AB">
        <w:rPr>
          <w:rFonts w:ascii="Times New Roman" w:hAnsi="Times New Roman" w:cs="Times New Roman"/>
          <w:b/>
          <w:bCs/>
          <w:sz w:val="32"/>
          <w:szCs w:val="32"/>
        </w:rPr>
        <w:t xml:space="preserve"> crescente</w:t>
      </w:r>
      <w:r w:rsidRPr="000362AB">
        <w:rPr>
          <w:rFonts w:ascii="Times New Roman" w:hAnsi="Times New Roman" w:cs="Times New Roman"/>
          <w:b/>
          <w:bCs/>
          <w:sz w:val="32"/>
          <w:szCs w:val="32"/>
        </w:rPr>
        <w:t xml:space="preserve"> do gênero de terror à transformação dos subgêneros ao longo dos ano</w:t>
      </w:r>
      <w:r w:rsidR="003F3818" w:rsidRPr="000362AB">
        <w:rPr>
          <w:rFonts w:ascii="Times New Roman" w:hAnsi="Times New Roman" w:cs="Times New Roman"/>
          <w:b/>
          <w:bCs/>
          <w:sz w:val="32"/>
          <w:szCs w:val="32"/>
        </w:rPr>
        <w:t>s, passando pela audiência no cinema em Portugal</w:t>
      </w:r>
      <w:r w:rsidR="00AC797D" w:rsidRPr="000362AB">
        <w:rPr>
          <w:rFonts w:ascii="Times New Roman" w:hAnsi="Times New Roman" w:cs="Times New Roman"/>
          <w:b/>
          <w:bCs/>
          <w:sz w:val="32"/>
          <w:szCs w:val="32"/>
        </w:rPr>
        <w:t xml:space="preserve">, </w:t>
      </w:r>
      <w:r w:rsidR="003F3818" w:rsidRPr="000362AB">
        <w:rPr>
          <w:rFonts w:ascii="Times New Roman" w:hAnsi="Times New Roman" w:cs="Times New Roman"/>
          <w:b/>
          <w:bCs/>
          <w:sz w:val="32"/>
          <w:szCs w:val="32"/>
        </w:rPr>
        <w:t>Espanha e França. Uma análise visual da história do terror.</w:t>
      </w:r>
      <w:r w:rsidR="003F3818" w:rsidRPr="00CD1DBF">
        <w:rPr>
          <w:rFonts w:ascii="Times New Roman" w:hAnsi="Times New Roman" w:cs="Times New Roman"/>
          <w:sz w:val="28"/>
          <w:szCs w:val="28"/>
        </w:rPr>
        <w:t xml:space="preserve"> </w:t>
      </w:r>
      <w:r w:rsidR="00852960" w:rsidRPr="00CD1DBF">
        <w:rPr>
          <w:rFonts w:ascii="Times New Roman" w:hAnsi="Times New Roman" w:cs="Times New Roman"/>
          <w:sz w:val="28"/>
          <w:szCs w:val="28"/>
        </w:rPr>
        <w:t xml:space="preserve"> </w:t>
      </w:r>
      <w:r w:rsidR="00852960" w:rsidRPr="00D82A69">
        <w:rPr>
          <w:rFonts w:ascii="Times New Roman" w:hAnsi="Times New Roman" w:cs="Times New Roman"/>
          <w:sz w:val="28"/>
          <w:szCs w:val="28"/>
          <w:highlight w:val="yellow"/>
        </w:rPr>
        <w:t>(super lead tem que ser menor que o h1, mas maior que os outros subtítulos)</w:t>
      </w:r>
      <w:r w:rsidR="00D82A69">
        <w:rPr>
          <w:rFonts w:ascii="Times New Roman" w:hAnsi="Times New Roman" w:cs="Times New Roman"/>
          <w:sz w:val="28"/>
          <w:szCs w:val="28"/>
        </w:rPr>
        <w:t xml:space="preserve"> talvez h2</w:t>
      </w:r>
    </w:p>
    <w:p w14:paraId="5802ECE1" w14:textId="41160B06" w:rsidR="00295793" w:rsidRDefault="00295793">
      <w:pP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7CF51C0C" wp14:editId="31A3D5CF">
            <wp:simplePos x="0" y="0"/>
            <wp:positionH relativeFrom="column">
              <wp:posOffset>344805</wp:posOffset>
            </wp:positionH>
            <wp:positionV relativeFrom="paragraph">
              <wp:posOffset>9525</wp:posOffset>
            </wp:positionV>
            <wp:extent cx="4236720" cy="1859280"/>
            <wp:effectExtent l="0" t="0" r="0" b="7620"/>
            <wp:wrapSquare wrapText="bothSides"/>
            <wp:docPr id="1877140169" name="Imagem 1" descr="Uma imagem com texto, Cara humana, captura de ecrã,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40169" name="Imagem 1" descr="Uma imagem com texto, Cara humana, captura de ecrã, pessoa&#10;&#10;Descrição gerada automaticamente"/>
                    <pic:cNvPicPr/>
                  </pic:nvPicPr>
                  <pic:blipFill rotWithShape="1">
                    <a:blip r:embed="rId4">
                      <a:extLst>
                        <a:ext uri="{28A0092B-C50C-407E-A947-70E740481C1C}">
                          <a14:useLocalDpi xmlns:a14="http://schemas.microsoft.com/office/drawing/2010/main" val="0"/>
                        </a:ext>
                      </a:extLst>
                    </a:blip>
                    <a:srcRect l="27658" t="24331" r="29304" b="24248"/>
                    <a:stretch/>
                  </pic:blipFill>
                  <pic:spPr bwMode="auto">
                    <a:xfrm>
                      <a:off x="0" y="0"/>
                      <a:ext cx="4236720" cy="185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r>
    </w:p>
    <w:p w14:paraId="6AC09BA0" w14:textId="0EE0B20D" w:rsidR="00295793" w:rsidRDefault="00295793">
      <w:pPr>
        <w:rPr>
          <w:rFonts w:ascii="Times New Roman" w:hAnsi="Times New Roman" w:cs="Times New Roman"/>
          <w:sz w:val="24"/>
          <w:szCs w:val="24"/>
        </w:rPr>
      </w:pPr>
      <w:r>
        <w:rPr>
          <w:rFonts w:ascii="Times New Roman" w:hAnsi="Times New Roman" w:cs="Times New Roman"/>
          <w:sz w:val="24"/>
          <w:szCs w:val="24"/>
        </w:rPr>
        <w:t xml:space="preserve">Legenda para a imagem: Arte de </w:t>
      </w:r>
      <w:r w:rsidRPr="00295793">
        <w:rPr>
          <w:rStyle w:val="CitaoHTML"/>
          <w:rFonts w:ascii="Times New Roman" w:hAnsi="Times New Roman" w:cs="Times New Roman"/>
          <w:i w:val="0"/>
          <w:iCs w:val="0"/>
          <w:sz w:val="24"/>
          <w:szCs w:val="24"/>
        </w:rPr>
        <w:t>Matthew Cooley</w:t>
      </w:r>
      <w:r>
        <w:rPr>
          <w:rStyle w:val="CitaoHTML"/>
          <w:rFonts w:ascii="Times New Roman" w:hAnsi="Times New Roman" w:cs="Times New Roman"/>
          <w:i w:val="0"/>
          <w:iCs w:val="0"/>
          <w:sz w:val="24"/>
          <w:szCs w:val="24"/>
        </w:rPr>
        <w:t xml:space="preserve"> para a Rolling Stone</w:t>
      </w:r>
    </w:p>
    <w:p w14:paraId="73244B79" w14:textId="34181566" w:rsidR="00090E45" w:rsidRDefault="00090E45">
      <w:pPr>
        <w:rPr>
          <w:rFonts w:ascii="Times New Roman" w:hAnsi="Times New Roman" w:cs="Times New Roman"/>
          <w:sz w:val="24"/>
          <w:szCs w:val="24"/>
        </w:rPr>
      </w:pPr>
      <w:r>
        <w:rPr>
          <w:rFonts w:ascii="Times New Roman" w:hAnsi="Times New Roman" w:cs="Times New Roman"/>
          <w:sz w:val="24"/>
          <w:szCs w:val="24"/>
        </w:rPr>
        <w:t xml:space="preserve">A sétima arte sempre causou </w:t>
      </w:r>
      <w:r w:rsidR="000D101E">
        <w:rPr>
          <w:rFonts w:ascii="Times New Roman" w:hAnsi="Times New Roman" w:cs="Times New Roman"/>
          <w:sz w:val="24"/>
          <w:szCs w:val="24"/>
        </w:rPr>
        <w:t>certo</w:t>
      </w:r>
      <w:r>
        <w:rPr>
          <w:rFonts w:ascii="Times New Roman" w:hAnsi="Times New Roman" w:cs="Times New Roman"/>
          <w:sz w:val="24"/>
          <w:szCs w:val="24"/>
        </w:rPr>
        <w:t xml:space="preserve"> </w:t>
      </w:r>
      <w:r w:rsidR="000D101E">
        <w:rPr>
          <w:rFonts w:ascii="Times New Roman" w:hAnsi="Times New Roman" w:cs="Times New Roman"/>
          <w:sz w:val="24"/>
          <w:szCs w:val="24"/>
        </w:rPr>
        <w:t xml:space="preserve">assombro, em 1896 quando os irmãos Lumiére apresentaram ao público </w:t>
      </w:r>
      <w:r w:rsidR="00841816">
        <w:rPr>
          <w:rFonts w:ascii="Times New Roman" w:hAnsi="Times New Roman" w:cs="Times New Roman"/>
          <w:sz w:val="24"/>
          <w:szCs w:val="24"/>
        </w:rPr>
        <w:t>“</w:t>
      </w:r>
      <w:r w:rsidR="000D101E">
        <w:rPr>
          <w:rFonts w:ascii="Times New Roman" w:hAnsi="Times New Roman" w:cs="Times New Roman"/>
          <w:sz w:val="24"/>
          <w:szCs w:val="24"/>
        </w:rPr>
        <w:t>A chegada do trem a estação</w:t>
      </w:r>
      <w:r w:rsidR="00841816">
        <w:rPr>
          <w:rFonts w:ascii="Times New Roman" w:hAnsi="Times New Roman" w:cs="Times New Roman"/>
          <w:sz w:val="24"/>
          <w:szCs w:val="24"/>
        </w:rPr>
        <w:t>”</w:t>
      </w:r>
      <w:r w:rsidR="000D101E">
        <w:rPr>
          <w:rFonts w:ascii="Times New Roman" w:hAnsi="Times New Roman" w:cs="Times New Roman"/>
          <w:sz w:val="24"/>
          <w:szCs w:val="24"/>
        </w:rPr>
        <w:t xml:space="preserve"> o curta causou grande medo aos telespectadores que não estavam acostumados com a imagem em movimento. </w:t>
      </w:r>
      <w:r w:rsidR="00EA37E1">
        <w:rPr>
          <w:rFonts w:ascii="Times New Roman" w:hAnsi="Times New Roman" w:cs="Times New Roman"/>
          <w:sz w:val="24"/>
          <w:szCs w:val="24"/>
        </w:rPr>
        <w:t xml:space="preserve">O terror só nasceu de forma propriamente dita com </w:t>
      </w:r>
      <w:r w:rsidR="00295793">
        <w:rPr>
          <w:rFonts w:ascii="Times New Roman" w:hAnsi="Times New Roman" w:cs="Times New Roman"/>
          <w:sz w:val="24"/>
          <w:szCs w:val="24"/>
        </w:rPr>
        <w:t xml:space="preserve">a </w:t>
      </w:r>
      <w:r w:rsidR="006A6194">
        <w:rPr>
          <w:rFonts w:ascii="Times New Roman" w:hAnsi="Times New Roman" w:cs="Times New Roman"/>
          <w:sz w:val="24"/>
          <w:szCs w:val="24"/>
        </w:rPr>
        <w:t>“</w:t>
      </w:r>
      <w:r w:rsidR="00295793">
        <w:rPr>
          <w:rFonts w:ascii="Times New Roman" w:hAnsi="Times New Roman" w:cs="Times New Roman"/>
          <w:sz w:val="24"/>
          <w:szCs w:val="24"/>
        </w:rPr>
        <w:t>Mansão do diabo</w:t>
      </w:r>
      <w:r w:rsidR="006A6194">
        <w:rPr>
          <w:rFonts w:ascii="Times New Roman" w:hAnsi="Times New Roman" w:cs="Times New Roman"/>
          <w:sz w:val="24"/>
          <w:szCs w:val="24"/>
        </w:rPr>
        <w:t>”</w:t>
      </w:r>
      <w:r w:rsidR="00EA37E1">
        <w:rPr>
          <w:rFonts w:ascii="Times New Roman" w:hAnsi="Times New Roman" w:cs="Times New Roman"/>
          <w:sz w:val="24"/>
          <w:szCs w:val="24"/>
        </w:rPr>
        <w:t xml:space="preserve"> (1896) de Georges Méliès que mostra um encontro entre o diabo e diversos fantasmas. </w:t>
      </w:r>
      <w:r w:rsidR="00130672">
        <w:rPr>
          <w:rFonts w:ascii="Times New Roman" w:hAnsi="Times New Roman" w:cs="Times New Roman"/>
          <w:sz w:val="24"/>
          <w:szCs w:val="24"/>
        </w:rPr>
        <w:t xml:space="preserve">Até por volta do início dos anos 20 o terror estava em sua fase de criação e apresentação das criaturas que hoje estão </w:t>
      </w:r>
      <w:r w:rsidR="006A6194">
        <w:rPr>
          <w:rFonts w:ascii="Times New Roman" w:hAnsi="Times New Roman" w:cs="Times New Roman"/>
          <w:sz w:val="24"/>
          <w:szCs w:val="24"/>
        </w:rPr>
        <w:t>estabelecidas</w:t>
      </w:r>
      <w:r w:rsidR="00130672">
        <w:rPr>
          <w:rFonts w:ascii="Times New Roman" w:hAnsi="Times New Roman" w:cs="Times New Roman"/>
          <w:sz w:val="24"/>
          <w:szCs w:val="24"/>
        </w:rPr>
        <w:t xml:space="preserve"> no gênero. É por volta de meados da década de 20 até 60 que o horror tem a sua consolidação, apesar de representar ainda uma parcela pequena do mercado cinematográfico, assistimos ao nascimento de grandes clássicos como Psicose de Alfred </w:t>
      </w:r>
      <w:r w:rsidR="00130672" w:rsidRPr="00130672">
        <w:rPr>
          <w:rFonts w:ascii="Times New Roman" w:hAnsi="Times New Roman" w:cs="Times New Roman"/>
          <w:sz w:val="24"/>
          <w:szCs w:val="24"/>
        </w:rPr>
        <w:t>Hitchcock</w:t>
      </w:r>
      <w:r w:rsidR="006A6194">
        <w:rPr>
          <w:rFonts w:ascii="Times New Roman" w:hAnsi="Times New Roman" w:cs="Times New Roman"/>
          <w:sz w:val="24"/>
          <w:szCs w:val="24"/>
        </w:rPr>
        <w:t xml:space="preserve">. A partir dos anos 70 e 80, quando começa essa análise, os filmes de terror </w:t>
      </w:r>
      <w:r w:rsidR="00AD3E4F">
        <w:rPr>
          <w:rFonts w:ascii="Times New Roman" w:hAnsi="Times New Roman" w:cs="Times New Roman"/>
          <w:sz w:val="24"/>
          <w:szCs w:val="24"/>
        </w:rPr>
        <w:t>iniciam</w:t>
      </w:r>
      <w:r w:rsidR="006A6194">
        <w:rPr>
          <w:rFonts w:ascii="Times New Roman" w:hAnsi="Times New Roman" w:cs="Times New Roman"/>
          <w:sz w:val="24"/>
          <w:szCs w:val="24"/>
        </w:rPr>
        <w:t xml:space="preserve"> o seu caminho de expansão, principalmente com a criação ou consolidação de alguns subgêneros. Nos anos 2000 é quando o terror explode se </w:t>
      </w:r>
      <w:r w:rsidR="006A6194">
        <w:rPr>
          <w:rFonts w:ascii="Times New Roman" w:hAnsi="Times New Roman" w:cs="Times New Roman"/>
          <w:sz w:val="24"/>
          <w:szCs w:val="24"/>
        </w:rPr>
        <w:lastRenderedPageBreak/>
        <w:t xml:space="preserve">tornando cada vez mais popular e lucrativo, as novas maneiras de comercialização e distribuição dos filmes também colaboraram para tornar o gênero mais popular. </w:t>
      </w:r>
    </w:p>
    <w:p w14:paraId="4783174C" w14:textId="2EE33FFA" w:rsidR="003F3818" w:rsidRDefault="003F3818">
      <w:pPr>
        <w:rPr>
          <w:rFonts w:ascii="Times New Roman" w:hAnsi="Times New Roman" w:cs="Times New Roman"/>
          <w:sz w:val="24"/>
          <w:szCs w:val="24"/>
        </w:rPr>
      </w:pPr>
    </w:p>
    <w:p w14:paraId="12D57B28" w14:textId="5F1A25B9" w:rsidR="00AC3DE3" w:rsidRDefault="00AC3DE3">
      <w:pPr>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2299E9FB" wp14:editId="0430BE98">
            <wp:simplePos x="0" y="0"/>
            <wp:positionH relativeFrom="column">
              <wp:posOffset>169545</wp:posOffset>
            </wp:positionH>
            <wp:positionV relativeFrom="paragraph">
              <wp:posOffset>55245</wp:posOffset>
            </wp:positionV>
            <wp:extent cx="4457700" cy="2217420"/>
            <wp:effectExtent l="0" t="0" r="0" b="0"/>
            <wp:wrapSquare wrapText="bothSides"/>
            <wp:docPr id="997048764"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48764" name="Imagem 1" descr="Uma imagem com texto, captura de ecrã, software, Ícone de computador&#10;&#10;Descrição gerada automaticamente"/>
                    <pic:cNvPicPr/>
                  </pic:nvPicPr>
                  <pic:blipFill rotWithShape="1">
                    <a:blip r:embed="rId5">
                      <a:extLst>
                        <a:ext uri="{28A0092B-C50C-407E-A947-70E740481C1C}">
                          <a14:useLocalDpi xmlns:a14="http://schemas.microsoft.com/office/drawing/2010/main" val="0"/>
                        </a:ext>
                      </a:extLst>
                    </a:blip>
                    <a:srcRect l="12276" t="27592" r="35371" b="7191"/>
                    <a:stretch/>
                  </pic:blipFill>
                  <pic:spPr bwMode="auto">
                    <a:xfrm>
                      <a:off x="0" y="0"/>
                      <a:ext cx="445770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A5530" w14:textId="77777777" w:rsidR="00AC3DE3" w:rsidRDefault="00AC3DE3">
      <w:pPr>
        <w:rPr>
          <w:rFonts w:ascii="Times New Roman" w:hAnsi="Times New Roman" w:cs="Times New Roman"/>
          <w:sz w:val="24"/>
          <w:szCs w:val="24"/>
        </w:rPr>
      </w:pPr>
    </w:p>
    <w:p w14:paraId="0B57BA60" w14:textId="77777777" w:rsidR="00AC3DE3" w:rsidRDefault="00AC3DE3">
      <w:pPr>
        <w:rPr>
          <w:rFonts w:ascii="Times New Roman" w:hAnsi="Times New Roman" w:cs="Times New Roman"/>
          <w:sz w:val="24"/>
          <w:szCs w:val="24"/>
        </w:rPr>
      </w:pPr>
    </w:p>
    <w:p w14:paraId="6CB5C75D" w14:textId="77777777" w:rsidR="00AC3DE3" w:rsidRDefault="00AC3DE3">
      <w:pPr>
        <w:rPr>
          <w:rFonts w:ascii="Times New Roman" w:hAnsi="Times New Roman" w:cs="Times New Roman"/>
          <w:sz w:val="24"/>
          <w:szCs w:val="24"/>
        </w:rPr>
      </w:pPr>
    </w:p>
    <w:p w14:paraId="78622CF3" w14:textId="77777777" w:rsidR="00AC3DE3" w:rsidRDefault="00AC3DE3">
      <w:pPr>
        <w:rPr>
          <w:rFonts w:ascii="Times New Roman" w:hAnsi="Times New Roman" w:cs="Times New Roman"/>
          <w:sz w:val="24"/>
          <w:szCs w:val="24"/>
        </w:rPr>
      </w:pPr>
    </w:p>
    <w:p w14:paraId="2653A35D" w14:textId="77777777" w:rsidR="00AC3DE3" w:rsidRDefault="00AC3DE3">
      <w:pPr>
        <w:rPr>
          <w:rFonts w:ascii="Times New Roman" w:hAnsi="Times New Roman" w:cs="Times New Roman"/>
          <w:sz w:val="24"/>
          <w:szCs w:val="24"/>
        </w:rPr>
      </w:pPr>
    </w:p>
    <w:p w14:paraId="60E5F53C" w14:textId="77777777" w:rsidR="00AC3DE3" w:rsidRDefault="00AC3DE3">
      <w:pPr>
        <w:rPr>
          <w:rFonts w:ascii="Times New Roman" w:hAnsi="Times New Roman" w:cs="Times New Roman"/>
          <w:sz w:val="24"/>
          <w:szCs w:val="24"/>
        </w:rPr>
      </w:pPr>
    </w:p>
    <w:p w14:paraId="5A353FCB" w14:textId="77777777" w:rsidR="00AC3DE3" w:rsidRDefault="00AC3DE3">
      <w:pPr>
        <w:rPr>
          <w:rFonts w:ascii="Times New Roman" w:hAnsi="Times New Roman" w:cs="Times New Roman"/>
          <w:sz w:val="24"/>
          <w:szCs w:val="24"/>
        </w:rPr>
      </w:pPr>
    </w:p>
    <w:p w14:paraId="0BB8452A" w14:textId="77777777" w:rsidR="00AC3DE3" w:rsidRDefault="00AC3DE3">
      <w:pPr>
        <w:rPr>
          <w:rFonts w:ascii="Times New Roman" w:hAnsi="Times New Roman" w:cs="Times New Roman"/>
          <w:sz w:val="24"/>
          <w:szCs w:val="24"/>
        </w:rPr>
      </w:pPr>
    </w:p>
    <w:p w14:paraId="2FAE9A65" w14:textId="2C26A98D" w:rsidR="00A16189" w:rsidRDefault="00A16189">
      <w:pPr>
        <w:rPr>
          <w:rFonts w:ascii="Times New Roman" w:hAnsi="Times New Roman" w:cs="Times New Roman"/>
          <w:sz w:val="24"/>
          <w:szCs w:val="24"/>
        </w:rPr>
      </w:pPr>
      <w:r>
        <w:rPr>
          <w:rFonts w:ascii="Times New Roman" w:hAnsi="Times New Roman" w:cs="Times New Roman"/>
          <w:sz w:val="24"/>
          <w:szCs w:val="24"/>
        </w:rPr>
        <w:t xml:space="preserve">Link desse gráfico: </w:t>
      </w:r>
      <w:r w:rsidR="007C00EA" w:rsidRPr="007C00EA">
        <w:rPr>
          <w:rFonts w:ascii="Times New Roman" w:hAnsi="Times New Roman" w:cs="Times New Roman"/>
          <w:sz w:val="24"/>
          <w:szCs w:val="24"/>
        </w:rPr>
        <w:t>&lt;div class="flourish-embed flourish-chart" data-src="visualisation/13910336"&gt;&lt;script src="https://public.flourish.studio/resources/embed.js"&gt;&lt;/script&gt;&lt;/div&gt;</w:t>
      </w:r>
    </w:p>
    <w:p w14:paraId="25A61777" w14:textId="7D89EF4F" w:rsidR="006A6194" w:rsidRDefault="006A6194">
      <w:pPr>
        <w:rPr>
          <w:rFonts w:ascii="Times New Roman" w:hAnsi="Times New Roman" w:cs="Times New Roman"/>
          <w:sz w:val="24"/>
          <w:szCs w:val="24"/>
        </w:rPr>
      </w:pPr>
      <w:r>
        <w:rPr>
          <w:rFonts w:ascii="Times New Roman" w:hAnsi="Times New Roman" w:cs="Times New Roman"/>
          <w:sz w:val="24"/>
          <w:szCs w:val="24"/>
        </w:rPr>
        <w:t>Então chegamos a 2021 em que o terror sofre seu apogeu</w:t>
      </w:r>
      <w:r w:rsidR="00AD3E4F">
        <w:rPr>
          <w:rFonts w:ascii="Times New Roman" w:hAnsi="Times New Roman" w:cs="Times New Roman"/>
          <w:sz w:val="24"/>
          <w:szCs w:val="24"/>
        </w:rPr>
        <w:t xml:space="preserve">, 12.4 % dos filmes lançados nesse ano são de horror, registrando assim o maior número de sempre. </w:t>
      </w:r>
      <w:r>
        <w:rPr>
          <w:rFonts w:ascii="Times New Roman" w:hAnsi="Times New Roman" w:cs="Times New Roman"/>
          <w:sz w:val="24"/>
          <w:szCs w:val="24"/>
        </w:rPr>
        <w:t xml:space="preserve"> Segundo Gabriel Braga crítico de cinema especializado em filmes de terror “ </w:t>
      </w:r>
      <w:r w:rsidR="00AD3E4F">
        <w:rPr>
          <w:rFonts w:ascii="Times New Roman" w:hAnsi="Times New Roman" w:cs="Times New Roman"/>
          <w:sz w:val="24"/>
          <w:szCs w:val="24"/>
        </w:rPr>
        <w:t>desde a década de 2010 foi possível ver uma revalorização dos filmes de horror.</w:t>
      </w:r>
      <w:r>
        <w:rPr>
          <w:rFonts w:ascii="Times New Roman" w:hAnsi="Times New Roman" w:cs="Times New Roman"/>
          <w:sz w:val="24"/>
          <w:szCs w:val="24"/>
        </w:rPr>
        <w:t xml:space="preserve">” </w:t>
      </w:r>
      <w:r w:rsidR="00AD3E4F">
        <w:rPr>
          <w:rFonts w:ascii="Times New Roman" w:hAnsi="Times New Roman" w:cs="Times New Roman"/>
          <w:sz w:val="24"/>
          <w:szCs w:val="24"/>
        </w:rPr>
        <w:t xml:space="preserve">É precisamente “na década de 1980 que eles ganharam extrema popularidade, no cinema e no vídeo, muito por conta do baixo custo de produção e grande retorno financeiro.” </w:t>
      </w:r>
      <w:r w:rsidR="00852960">
        <w:rPr>
          <w:rFonts w:ascii="Times New Roman" w:hAnsi="Times New Roman" w:cs="Times New Roman"/>
          <w:sz w:val="24"/>
          <w:szCs w:val="24"/>
        </w:rPr>
        <w:t xml:space="preserve">De acordo com o crítico a pandemia não parece ter um efeito muito significativo no aumento pelo interesse no terror. O que lhe parece ter impulsionado esse crescimento em 2021 é o facto de que o gênero é conhecido por ter baixo custo de produção e altas possibilidades de um retorno significativo, portanto, “é um gênero que as produtoras podem investir com relativa segurança de que o retorno financeiro virá.” </w:t>
      </w:r>
    </w:p>
    <w:p w14:paraId="102493C0" w14:textId="0DBE1D7D" w:rsidR="00AD3E4F" w:rsidRDefault="00AD3E4F">
      <w:pPr>
        <w:rPr>
          <w:rFonts w:ascii="Times New Roman" w:hAnsi="Times New Roman" w:cs="Times New Roman"/>
          <w:sz w:val="24"/>
          <w:szCs w:val="24"/>
        </w:rPr>
      </w:pPr>
    </w:p>
    <w:p w14:paraId="185E1671" w14:textId="4487B141" w:rsidR="00852960" w:rsidRDefault="00852960" w:rsidP="00852960">
      <w:pPr>
        <w:rPr>
          <w:rFonts w:ascii="Times New Roman" w:hAnsi="Times New Roman" w:cs="Times New Roman"/>
          <w:sz w:val="24"/>
          <w:szCs w:val="24"/>
        </w:rPr>
      </w:pPr>
      <w:r w:rsidRPr="000362AB">
        <w:rPr>
          <w:rFonts w:ascii="Times New Roman" w:hAnsi="Times New Roman" w:cs="Times New Roman"/>
          <w:b/>
          <w:bCs/>
          <w:sz w:val="28"/>
          <w:szCs w:val="28"/>
        </w:rPr>
        <w:t xml:space="preserve">Um olhar comparativo sobre o consumo de filmes de terror </w:t>
      </w:r>
      <w:r w:rsidR="00AC3DE3" w:rsidRPr="000362AB">
        <w:rPr>
          <w:rFonts w:ascii="Times New Roman" w:hAnsi="Times New Roman" w:cs="Times New Roman"/>
          <w:b/>
          <w:bCs/>
          <w:sz w:val="28"/>
          <w:szCs w:val="28"/>
        </w:rPr>
        <w:t xml:space="preserve">em Portugal, Espanha e </w:t>
      </w:r>
      <w:r w:rsidRPr="000362AB">
        <w:rPr>
          <w:rFonts w:ascii="Times New Roman" w:hAnsi="Times New Roman" w:cs="Times New Roman"/>
          <w:b/>
          <w:bCs/>
          <w:sz w:val="28"/>
          <w:szCs w:val="28"/>
        </w:rPr>
        <w:t>França</w:t>
      </w:r>
      <w:r>
        <w:rPr>
          <w:rFonts w:ascii="Times New Roman" w:hAnsi="Times New Roman" w:cs="Times New Roman"/>
          <w:sz w:val="24"/>
          <w:szCs w:val="24"/>
        </w:rPr>
        <w:t xml:space="preserve"> </w:t>
      </w:r>
      <w:r w:rsidRPr="00D4191D">
        <w:rPr>
          <w:rFonts w:ascii="Times New Roman" w:hAnsi="Times New Roman" w:cs="Times New Roman"/>
          <w:sz w:val="24"/>
          <w:szCs w:val="24"/>
          <w:highlight w:val="yellow"/>
        </w:rPr>
        <w:t xml:space="preserve">(subtítulo) </w:t>
      </w:r>
      <w:r w:rsidR="00D82A69" w:rsidRPr="00D4191D">
        <w:rPr>
          <w:rFonts w:ascii="Times New Roman" w:hAnsi="Times New Roman" w:cs="Times New Roman"/>
          <w:b/>
          <w:bCs/>
          <w:sz w:val="24"/>
          <w:szCs w:val="24"/>
          <w:highlight w:val="yellow"/>
        </w:rPr>
        <w:t>h3</w:t>
      </w:r>
      <w:r w:rsidR="00D4191D" w:rsidRPr="00D4191D">
        <w:rPr>
          <w:rFonts w:ascii="Times New Roman" w:hAnsi="Times New Roman" w:cs="Times New Roman"/>
          <w:b/>
          <w:bCs/>
          <w:sz w:val="24"/>
          <w:szCs w:val="24"/>
          <w:highlight w:val="yellow"/>
        </w:rPr>
        <w:t xml:space="preserve"> Maior que o corpo do texto, mas menor que o título e superlead</w:t>
      </w:r>
      <w:r w:rsidR="00D4191D">
        <w:rPr>
          <w:rFonts w:ascii="Times New Roman" w:hAnsi="Times New Roman" w:cs="Times New Roman"/>
          <w:b/>
          <w:bCs/>
          <w:sz w:val="24"/>
          <w:szCs w:val="24"/>
        </w:rPr>
        <w:t xml:space="preserve"> </w:t>
      </w:r>
    </w:p>
    <w:p w14:paraId="5D9E2E2B" w14:textId="5FD6C89B" w:rsidR="00852960" w:rsidRDefault="00852960">
      <w:pPr>
        <w:rPr>
          <w:rFonts w:ascii="Times New Roman" w:hAnsi="Times New Roman" w:cs="Times New Roman"/>
          <w:sz w:val="24"/>
          <w:szCs w:val="24"/>
        </w:rPr>
      </w:pPr>
    </w:p>
    <w:p w14:paraId="7D494C7F" w14:textId="29F3ED1B" w:rsidR="00AD3E4F" w:rsidRDefault="00AD3E4F">
      <w:pPr>
        <w:rPr>
          <w:rFonts w:ascii="Times New Roman" w:hAnsi="Times New Roman" w:cs="Times New Roman"/>
          <w:sz w:val="24"/>
          <w:szCs w:val="24"/>
        </w:rPr>
      </w:pPr>
    </w:p>
    <w:p w14:paraId="379D9AA8" w14:textId="7BA772ED" w:rsidR="00AC3DE3" w:rsidRDefault="00AC3DE3">
      <w:pPr>
        <w:rPr>
          <w:rFonts w:ascii="Times New Roman" w:hAnsi="Times New Roman" w:cs="Times New Roman"/>
          <w:sz w:val="24"/>
          <w:szCs w:val="24"/>
        </w:rPr>
      </w:pPr>
    </w:p>
    <w:p w14:paraId="05053AB6" w14:textId="0DDBEB65" w:rsidR="00AC3DE3" w:rsidRDefault="00AC3DE3">
      <w:pP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6CE4A8EC" wp14:editId="72398AEC">
            <wp:simplePos x="0" y="0"/>
            <wp:positionH relativeFrom="column">
              <wp:posOffset>771525</wp:posOffset>
            </wp:positionH>
            <wp:positionV relativeFrom="paragraph">
              <wp:posOffset>0</wp:posOffset>
            </wp:positionV>
            <wp:extent cx="3337560" cy="2318385"/>
            <wp:effectExtent l="0" t="0" r="0" b="5715"/>
            <wp:wrapSquare wrapText="bothSides"/>
            <wp:docPr id="1206899916" name="Imagem 1" descr="Uma imagem com texto, software, Ícone de computador,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99916" name="Imagem 1" descr="Uma imagem com texto, software, Ícone de computador, Tipo de letra&#10;&#10;Descrição gerada automaticamente"/>
                    <pic:cNvPicPr/>
                  </pic:nvPicPr>
                  <pic:blipFill rotWithShape="1">
                    <a:blip r:embed="rId6" cstate="print">
                      <a:extLst>
                        <a:ext uri="{28A0092B-C50C-407E-A947-70E740481C1C}">
                          <a14:useLocalDpi xmlns:a14="http://schemas.microsoft.com/office/drawing/2010/main" val="0"/>
                        </a:ext>
                      </a:extLst>
                    </a:blip>
                    <a:srcRect l="12277" t="27090" r="34101" b="6689"/>
                    <a:stretch/>
                  </pic:blipFill>
                  <pic:spPr bwMode="auto">
                    <a:xfrm>
                      <a:off x="0" y="0"/>
                      <a:ext cx="3337560" cy="231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133457" w14:textId="77777777" w:rsidR="00AC3DE3" w:rsidRDefault="00AC3DE3">
      <w:pPr>
        <w:rPr>
          <w:rFonts w:ascii="Times New Roman" w:hAnsi="Times New Roman" w:cs="Times New Roman"/>
          <w:sz w:val="24"/>
          <w:szCs w:val="24"/>
        </w:rPr>
      </w:pPr>
    </w:p>
    <w:p w14:paraId="29B9BD50" w14:textId="77777777" w:rsidR="00AC3DE3" w:rsidRDefault="00AC3DE3">
      <w:pPr>
        <w:rPr>
          <w:rFonts w:ascii="Times New Roman" w:hAnsi="Times New Roman" w:cs="Times New Roman"/>
          <w:sz w:val="24"/>
          <w:szCs w:val="24"/>
        </w:rPr>
      </w:pPr>
    </w:p>
    <w:p w14:paraId="04ABC865" w14:textId="77777777" w:rsidR="00AC3DE3" w:rsidRDefault="00AC3DE3">
      <w:pPr>
        <w:rPr>
          <w:rFonts w:ascii="Times New Roman" w:hAnsi="Times New Roman" w:cs="Times New Roman"/>
          <w:sz w:val="24"/>
          <w:szCs w:val="24"/>
        </w:rPr>
      </w:pPr>
    </w:p>
    <w:p w14:paraId="499EDEC3" w14:textId="77777777" w:rsidR="00AC3DE3" w:rsidRDefault="00AC3DE3">
      <w:pPr>
        <w:rPr>
          <w:rFonts w:ascii="Times New Roman" w:hAnsi="Times New Roman" w:cs="Times New Roman"/>
          <w:sz w:val="24"/>
          <w:szCs w:val="24"/>
        </w:rPr>
      </w:pPr>
    </w:p>
    <w:p w14:paraId="70B548C7" w14:textId="77777777" w:rsidR="00AC3DE3" w:rsidRDefault="00AC3DE3">
      <w:pPr>
        <w:rPr>
          <w:rFonts w:ascii="Times New Roman" w:hAnsi="Times New Roman" w:cs="Times New Roman"/>
          <w:sz w:val="24"/>
          <w:szCs w:val="24"/>
        </w:rPr>
      </w:pPr>
    </w:p>
    <w:p w14:paraId="609FB429" w14:textId="77777777" w:rsidR="00AC3DE3" w:rsidRDefault="00AC3DE3">
      <w:pPr>
        <w:rPr>
          <w:rFonts w:ascii="Times New Roman" w:hAnsi="Times New Roman" w:cs="Times New Roman"/>
          <w:sz w:val="24"/>
          <w:szCs w:val="24"/>
        </w:rPr>
      </w:pPr>
    </w:p>
    <w:p w14:paraId="545094DD" w14:textId="77777777" w:rsidR="00AC3DE3" w:rsidRDefault="00AC3DE3">
      <w:pPr>
        <w:rPr>
          <w:rFonts w:ascii="Times New Roman" w:hAnsi="Times New Roman" w:cs="Times New Roman"/>
          <w:sz w:val="24"/>
          <w:szCs w:val="24"/>
        </w:rPr>
      </w:pPr>
    </w:p>
    <w:p w14:paraId="49F90800" w14:textId="77777777" w:rsidR="00AC3DE3" w:rsidRDefault="00AC3DE3">
      <w:pPr>
        <w:rPr>
          <w:rFonts w:ascii="Times New Roman" w:hAnsi="Times New Roman" w:cs="Times New Roman"/>
          <w:sz w:val="24"/>
          <w:szCs w:val="24"/>
        </w:rPr>
      </w:pPr>
    </w:p>
    <w:p w14:paraId="1650ECE0" w14:textId="46203C3E" w:rsidR="00A16189" w:rsidRDefault="00A16189">
      <w:pPr>
        <w:rPr>
          <w:rFonts w:ascii="Times New Roman" w:hAnsi="Times New Roman" w:cs="Times New Roman"/>
          <w:sz w:val="24"/>
          <w:szCs w:val="24"/>
        </w:rPr>
      </w:pPr>
      <w:r>
        <w:rPr>
          <w:rFonts w:ascii="Times New Roman" w:hAnsi="Times New Roman" w:cs="Times New Roman"/>
          <w:sz w:val="24"/>
          <w:szCs w:val="24"/>
        </w:rPr>
        <w:t xml:space="preserve">Link desse gráfico: </w:t>
      </w:r>
      <w:r w:rsidR="007C00EA" w:rsidRPr="007C00EA">
        <w:rPr>
          <w:rFonts w:ascii="Times New Roman" w:hAnsi="Times New Roman" w:cs="Times New Roman"/>
          <w:sz w:val="24"/>
          <w:szCs w:val="24"/>
        </w:rPr>
        <w:t>&lt;div class="flourish-embed flourish-chart" data-src="visualisation/13910918"&gt;&lt;script src="https://public.flourish.studio/resources/embed.js"&gt;&lt;/script&gt;&lt;/div&gt;</w:t>
      </w:r>
    </w:p>
    <w:p w14:paraId="0D475B4A" w14:textId="13F0C20B" w:rsidR="006D6362" w:rsidRDefault="006D6362">
      <w:pPr>
        <w:rPr>
          <w:rFonts w:ascii="Times New Roman" w:hAnsi="Times New Roman" w:cs="Times New Roman"/>
          <w:sz w:val="24"/>
          <w:szCs w:val="24"/>
        </w:rPr>
      </w:pPr>
      <w:r>
        <w:rPr>
          <w:rFonts w:ascii="Times New Roman" w:hAnsi="Times New Roman" w:cs="Times New Roman"/>
          <w:sz w:val="24"/>
          <w:szCs w:val="24"/>
        </w:rPr>
        <w:t>A conclusão é que se compararmos os três países é a Espanha que parece ser a maior consumidora de terror nos cinemas, Portugal fica em segundo lugar e a França é dentre estes o país que menos assiste ao gênero. No entanto, apesar de se registrar de forma geral certo aumento no número de filmes de terror entre os mais assistidos nestes três países, esses valores não acompanham propriamente de forma linear o crescimento do gênero do horror. Por outras palavras, ter cada vez mais filmes de terror lançados por ano não significa que nos cinemas o gênero se torne mais popular.</w:t>
      </w:r>
      <w:r w:rsidR="00137C81">
        <w:rPr>
          <w:rFonts w:ascii="Times New Roman" w:hAnsi="Times New Roman" w:cs="Times New Roman"/>
          <w:sz w:val="24"/>
          <w:szCs w:val="24"/>
        </w:rPr>
        <w:t xml:space="preserve"> Isso pode ser explicado pelo facto de o terror ser um tipo de filme </w:t>
      </w:r>
      <w:r w:rsidR="00AC3DE3">
        <w:rPr>
          <w:rFonts w:ascii="Times New Roman" w:hAnsi="Times New Roman" w:cs="Times New Roman"/>
          <w:sz w:val="24"/>
          <w:szCs w:val="24"/>
        </w:rPr>
        <w:t>muito comum de ter um lançamento direto em streamings ou formatos digitais.</w:t>
      </w:r>
      <w:r>
        <w:rPr>
          <w:rFonts w:ascii="Times New Roman" w:hAnsi="Times New Roman" w:cs="Times New Roman"/>
          <w:sz w:val="24"/>
          <w:szCs w:val="24"/>
        </w:rPr>
        <w:t xml:space="preserve"> Com exceção da Espanha em 2021 </w:t>
      </w:r>
      <w:r w:rsidR="001221F4">
        <w:rPr>
          <w:rFonts w:ascii="Times New Roman" w:hAnsi="Times New Roman" w:cs="Times New Roman"/>
          <w:sz w:val="24"/>
          <w:szCs w:val="24"/>
        </w:rPr>
        <w:t xml:space="preserve">que possui 8 filmes de terror entre os mais assistidos e </w:t>
      </w:r>
      <w:r>
        <w:rPr>
          <w:rFonts w:ascii="Times New Roman" w:hAnsi="Times New Roman" w:cs="Times New Roman"/>
          <w:sz w:val="24"/>
          <w:szCs w:val="24"/>
        </w:rPr>
        <w:t xml:space="preserve">parece acompanhar a tendência do ano com mais filmes de </w:t>
      </w:r>
      <w:r w:rsidR="001221F4">
        <w:rPr>
          <w:rFonts w:ascii="Times New Roman" w:hAnsi="Times New Roman" w:cs="Times New Roman"/>
          <w:sz w:val="24"/>
          <w:szCs w:val="24"/>
        </w:rPr>
        <w:t xml:space="preserve">horror. </w:t>
      </w:r>
    </w:p>
    <w:p w14:paraId="051F9DD4" w14:textId="0967CE44" w:rsidR="00224B8D" w:rsidRDefault="00224B8D">
      <w:pPr>
        <w:rPr>
          <w:rFonts w:ascii="Times New Roman" w:hAnsi="Times New Roman" w:cs="Times New Roman"/>
          <w:sz w:val="24"/>
          <w:szCs w:val="24"/>
        </w:rPr>
      </w:pPr>
      <w:r>
        <w:rPr>
          <w:noProof/>
        </w:rPr>
        <w:drawing>
          <wp:inline distT="0" distB="0" distL="0" distR="0" wp14:anchorId="6E60B262" wp14:editId="01593281">
            <wp:extent cx="2621280" cy="1531620"/>
            <wp:effectExtent l="0" t="0" r="7620" b="0"/>
            <wp:docPr id="1701946739"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46739" name="Imagem 1" descr="Uma imagem com texto, captura de ecrã, software, Software de multimédia&#10;&#10;Descrição gerada automaticamente"/>
                    <pic:cNvPicPr/>
                  </pic:nvPicPr>
                  <pic:blipFill rotWithShape="1">
                    <a:blip r:embed="rId7"/>
                    <a:srcRect l="23848" t="21822" r="27611" b="27759"/>
                    <a:stretch/>
                  </pic:blipFill>
                  <pic:spPr bwMode="auto">
                    <a:xfrm>
                      <a:off x="0" y="0"/>
                      <a:ext cx="2621280" cy="1531620"/>
                    </a:xfrm>
                    <a:prstGeom prst="rect">
                      <a:avLst/>
                    </a:prstGeom>
                    <a:ln>
                      <a:noFill/>
                    </a:ln>
                    <a:extLst>
                      <a:ext uri="{53640926-AAD7-44D8-BBD7-CCE9431645EC}">
                        <a14:shadowObscured xmlns:a14="http://schemas.microsoft.com/office/drawing/2010/main"/>
                      </a:ext>
                    </a:extLst>
                  </pic:spPr>
                </pic:pic>
              </a:graphicData>
            </a:graphic>
          </wp:inline>
        </w:drawing>
      </w:r>
    </w:p>
    <w:p w14:paraId="75120B49" w14:textId="77777777" w:rsidR="00224B8D" w:rsidRDefault="00224B8D">
      <w:pPr>
        <w:rPr>
          <w:rFonts w:ascii="Times New Roman" w:hAnsi="Times New Roman" w:cs="Times New Roman"/>
          <w:sz w:val="24"/>
          <w:szCs w:val="24"/>
        </w:rPr>
      </w:pPr>
    </w:p>
    <w:p w14:paraId="6EFE8968" w14:textId="3232BE0B" w:rsidR="00224B8D" w:rsidRDefault="00224B8D">
      <w:pPr>
        <w:rPr>
          <w:rFonts w:ascii="Times New Roman" w:hAnsi="Times New Roman" w:cs="Times New Roman"/>
          <w:sz w:val="24"/>
          <w:szCs w:val="24"/>
        </w:rPr>
      </w:pPr>
      <w:r>
        <w:rPr>
          <w:rFonts w:ascii="Times New Roman" w:hAnsi="Times New Roman" w:cs="Times New Roman"/>
          <w:sz w:val="24"/>
          <w:szCs w:val="24"/>
        </w:rPr>
        <w:t>Legenda: Labirinto do Fauno 2006</w:t>
      </w:r>
    </w:p>
    <w:p w14:paraId="4F7D1231" w14:textId="4B67B8C2" w:rsidR="001221F4" w:rsidRDefault="001221F4">
      <w:pPr>
        <w:rPr>
          <w:rFonts w:ascii="Times New Roman" w:hAnsi="Times New Roman" w:cs="Times New Roman"/>
          <w:sz w:val="24"/>
          <w:szCs w:val="24"/>
        </w:rPr>
      </w:pPr>
      <w:r>
        <w:rPr>
          <w:rFonts w:ascii="Times New Roman" w:hAnsi="Times New Roman" w:cs="Times New Roman"/>
          <w:sz w:val="24"/>
          <w:szCs w:val="24"/>
        </w:rPr>
        <w:t xml:space="preserve">Braga explica que </w:t>
      </w:r>
      <w:r w:rsidR="00137C81">
        <w:rPr>
          <w:rFonts w:ascii="Times New Roman" w:hAnsi="Times New Roman" w:cs="Times New Roman"/>
          <w:sz w:val="24"/>
          <w:szCs w:val="24"/>
        </w:rPr>
        <w:t xml:space="preserve">somente em 1962 o governo liberou filmes de terror na Espanha. “O pouco dinheiro para o cinema, grandes questões sociais a serem debatidas, são uma boa fórmula para a proliferação do gênero e a criação de uma indústria do horror na Espanha que dura até hoje.” Além de grandes cineastas que contribuíram para o estabelecimento do gênero no país como </w:t>
      </w:r>
      <w:r w:rsidR="00137C81" w:rsidRPr="001221F4">
        <w:rPr>
          <w:rFonts w:ascii="Times New Roman" w:eastAsia="Times New Roman" w:hAnsi="Times New Roman" w:cs="Times New Roman"/>
          <w:kern w:val="0"/>
          <w:sz w:val="24"/>
          <w:szCs w:val="24"/>
          <w:lang w:eastAsia="pt-PT"/>
          <w14:ligatures w14:val="none"/>
        </w:rPr>
        <w:t>Narciso Ibáñez Serrador</w:t>
      </w:r>
      <w:r w:rsidR="00137C81">
        <w:rPr>
          <w:rFonts w:ascii="Times New Roman" w:eastAsia="Times New Roman" w:hAnsi="Times New Roman" w:cs="Times New Roman"/>
          <w:kern w:val="0"/>
          <w:sz w:val="24"/>
          <w:szCs w:val="24"/>
          <w:lang w:eastAsia="pt-PT"/>
          <w14:ligatures w14:val="none"/>
        </w:rPr>
        <w:t xml:space="preserve"> e </w:t>
      </w:r>
      <w:r w:rsidR="00137C81" w:rsidRPr="001221F4">
        <w:rPr>
          <w:rFonts w:ascii="Times New Roman" w:eastAsia="Times New Roman" w:hAnsi="Times New Roman" w:cs="Times New Roman"/>
          <w:kern w:val="0"/>
          <w:sz w:val="24"/>
          <w:szCs w:val="24"/>
          <w:lang w:eastAsia="pt-PT"/>
          <w14:ligatures w14:val="none"/>
        </w:rPr>
        <w:t>Amando de Ossorio</w:t>
      </w:r>
      <w:r w:rsidR="00137C81">
        <w:rPr>
          <w:rFonts w:ascii="Times New Roman" w:eastAsia="Times New Roman" w:hAnsi="Times New Roman" w:cs="Times New Roman"/>
          <w:kern w:val="0"/>
          <w:sz w:val="24"/>
          <w:szCs w:val="24"/>
          <w:lang w:eastAsia="pt-PT"/>
          <w14:ligatures w14:val="none"/>
        </w:rPr>
        <w:t xml:space="preserve">. </w:t>
      </w:r>
    </w:p>
    <w:p w14:paraId="589D9B56" w14:textId="77777777" w:rsidR="001221F4" w:rsidRDefault="001221F4">
      <w:pPr>
        <w:rPr>
          <w:rFonts w:ascii="Times New Roman" w:hAnsi="Times New Roman" w:cs="Times New Roman"/>
          <w:sz w:val="24"/>
          <w:szCs w:val="24"/>
        </w:rPr>
      </w:pPr>
    </w:p>
    <w:p w14:paraId="5B726067" w14:textId="58907282" w:rsidR="00AC3DE3" w:rsidRPr="008D1060" w:rsidRDefault="00AC3DE3" w:rsidP="00AC3DE3">
      <w:pPr>
        <w:rPr>
          <w:rFonts w:ascii="Times New Roman" w:hAnsi="Times New Roman" w:cs="Times New Roman"/>
          <w:b/>
          <w:bCs/>
          <w:sz w:val="28"/>
          <w:szCs w:val="28"/>
        </w:rPr>
      </w:pPr>
      <w:r w:rsidRPr="008D1060">
        <w:rPr>
          <w:rFonts w:ascii="Times New Roman" w:hAnsi="Times New Roman" w:cs="Times New Roman"/>
          <w:b/>
          <w:bCs/>
          <w:sz w:val="28"/>
          <w:szCs w:val="28"/>
        </w:rPr>
        <w:t xml:space="preserve">A evolução dos subgêneros a partir de 1980 </w:t>
      </w:r>
      <w:r w:rsidR="00D4191D" w:rsidRPr="008D1060">
        <w:rPr>
          <w:rFonts w:ascii="Times New Roman" w:hAnsi="Times New Roman" w:cs="Times New Roman"/>
          <w:b/>
          <w:bCs/>
          <w:sz w:val="28"/>
          <w:szCs w:val="28"/>
        </w:rPr>
        <w:t xml:space="preserve"> </w:t>
      </w:r>
      <w:r w:rsidR="00D4191D" w:rsidRPr="008D1060">
        <w:rPr>
          <w:rFonts w:ascii="Times New Roman" w:hAnsi="Times New Roman" w:cs="Times New Roman"/>
          <w:b/>
          <w:bCs/>
          <w:sz w:val="28"/>
          <w:szCs w:val="28"/>
          <w:highlight w:val="yellow"/>
        </w:rPr>
        <w:t>(subtítulo) h3 Maior que o corpo do texto, mas menor que o título e superlead</w:t>
      </w:r>
    </w:p>
    <w:p w14:paraId="3C478E27" w14:textId="4931F79B" w:rsidR="00AC3DE3" w:rsidRDefault="009A7D25" w:rsidP="00AC3DE3">
      <w:pPr>
        <w:rPr>
          <w:rFonts w:ascii="Times New Roman" w:hAnsi="Times New Roman" w:cs="Times New Roman"/>
          <w:sz w:val="24"/>
          <w:szCs w:val="24"/>
        </w:rPr>
      </w:pPr>
      <w:r>
        <w:rPr>
          <w:rFonts w:ascii="Times New Roman" w:hAnsi="Times New Roman" w:cs="Times New Roman"/>
          <w:sz w:val="24"/>
          <w:szCs w:val="24"/>
        </w:rPr>
        <w:t xml:space="preserve">Atualmente há filmes de terror para todos os gostos. </w:t>
      </w:r>
      <w:r w:rsidR="00AC3DE3">
        <w:rPr>
          <w:rFonts w:ascii="Times New Roman" w:hAnsi="Times New Roman" w:cs="Times New Roman"/>
          <w:sz w:val="24"/>
          <w:szCs w:val="24"/>
        </w:rPr>
        <w:t xml:space="preserve">Com a expansão do terror novos </w:t>
      </w:r>
      <w:r>
        <w:rPr>
          <w:rFonts w:ascii="Times New Roman" w:hAnsi="Times New Roman" w:cs="Times New Roman"/>
          <w:sz w:val="24"/>
          <w:szCs w:val="24"/>
        </w:rPr>
        <w:t xml:space="preserve">subgêneros foram surgindo ao longo dos anos, alguns se tornaram mais populares outros perderam notoriedade com o passar do tempo. </w:t>
      </w:r>
    </w:p>
    <w:p w14:paraId="64B94B9E" w14:textId="6A521B58" w:rsidR="009A7D25" w:rsidRPr="001B1C39" w:rsidRDefault="009A7D25" w:rsidP="00AC3DE3">
      <w:pPr>
        <w:rPr>
          <w:rFonts w:ascii="Times New Roman" w:hAnsi="Times New Roman" w:cs="Times New Roman"/>
          <w:b/>
          <w:bCs/>
          <w:sz w:val="28"/>
          <w:szCs w:val="28"/>
        </w:rPr>
      </w:pPr>
      <w:r w:rsidRPr="001B1C39">
        <w:rPr>
          <w:rFonts w:ascii="Times New Roman" w:hAnsi="Times New Roman" w:cs="Times New Roman"/>
          <w:b/>
          <w:bCs/>
          <w:sz w:val="28"/>
          <w:szCs w:val="28"/>
        </w:rPr>
        <w:t xml:space="preserve">O nascimento de um subgênero </w:t>
      </w:r>
      <w:r w:rsidR="00D4191D" w:rsidRPr="001B1C39">
        <w:rPr>
          <w:rFonts w:ascii="Times New Roman" w:hAnsi="Times New Roman" w:cs="Times New Roman"/>
          <w:b/>
          <w:bCs/>
          <w:sz w:val="28"/>
          <w:szCs w:val="28"/>
          <w:highlight w:val="yellow"/>
        </w:rPr>
        <w:t>(subtítulo) h3 Maior que o corpo do texto, mas menor que o título e superlead</w:t>
      </w:r>
    </w:p>
    <w:p w14:paraId="45D8C63F" w14:textId="32EBD454" w:rsidR="00224B8D" w:rsidRDefault="00224B8D" w:rsidP="00AC3DE3">
      <w:pPr>
        <w:rPr>
          <w:rFonts w:ascii="Times New Roman" w:hAnsi="Times New Roman" w:cs="Times New Roman"/>
          <w:sz w:val="24"/>
          <w:szCs w:val="24"/>
        </w:rPr>
      </w:pPr>
      <w:r>
        <w:rPr>
          <w:noProof/>
        </w:rPr>
        <w:drawing>
          <wp:inline distT="0" distB="0" distL="0" distR="0" wp14:anchorId="1C3D6260" wp14:editId="348579B6">
            <wp:extent cx="2407920" cy="1409700"/>
            <wp:effectExtent l="0" t="0" r="0" b="0"/>
            <wp:docPr id="19735639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394" name="Imagem 1" descr="Uma imagem com texto, captura de ecrã, software, Software de multimédia&#10;&#10;Descrição gerada automaticamente"/>
                    <pic:cNvPicPr/>
                  </pic:nvPicPr>
                  <pic:blipFill rotWithShape="1">
                    <a:blip r:embed="rId8"/>
                    <a:srcRect l="25885" t="23077" r="29420" b="30518"/>
                    <a:stretch/>
                  </pic:blipFill>
                  <pic:spPr bwMode="auto">
                    <a:xfrm>
                      <a:off x="0" y="0"/>
                      <a:ext cx="2407920" cy="1409700"/>
                    </a:xfrm>
                    <a:prstGeom prst="rect">
                      <a:avLst/>
                    </a:prstGeom>
                    <a:ln>
                      <a:noFill/>
                    </a:ln>
                    <a:extLst>
                      <a:ext uri="{53640926-AAD7-44D8-BBD7-CCE9431645EC}">
                        <a14:shadowObscured xmlns:a14="http://schemas.microsoft.com/office/drawing/2010/main"/>
                      </a:ext>
                    </a:extLst>
                  </pic:spPr>
                </pic:pic>
              </a:graphicData>
            </a:graphic>
          </wp:inline>
        </w:drawing>
      </w:r>
    </w:p>
    <w:p w14:paraId="6846EE67" w14:textId="0434DBF5" w:rsidR="00224B8D" w:rsidRDefault="00224B8D" w:rsidP="00AC3DE3">
      <w:pPr>
        <w:rPr>
          <w:rFonts w:ascii="Times New Roman" w:hAnsi="Times New Roman" w:cs="Times New Roman"/>
          <w:sz w:val="24"/>
          <w:szCs w:val="24"/>
        </w:rPr>
      </w:pPr>
      <w:r>
        <w:rPr>
          <w:rFonts w:ascii="Times New Roman" w:hAnsi="Times New Roman" w:cs="Times New Roman"/>
          <w:sz w:val="24"/>
          <w:szCs w:val="24"/>
        </w:rPr>
        <w:t>Legenda: A Bruxa de Blair 1999</w:t>
      </w:r>
    </w:p>
    <w:p w14:paraId="42345895" w14:textId="77777777" w:rsidR="00224B8D" w:rsidRDefault="00224B8D" w:rsidP="00AC3DE3">
      <w:pPr>
        <w:rPr>
          <w:rFonts w:ascii="Times New Roman" w:hAnsi="Times New Roman" w:cs="Times New Roman"/>
          <w:sz w:val="24"/>
          <w:szCs w:val="24"/>
        </w:rPr>
      </w:pPr>
    </w:p>
    <w:p w14:paraId="48E881F2" w14:textId="2CD22E9F" w:rsidR="009A7D25" w:rsidRDefault="009A7D25" w:rsidP="00AC3DE3">
      <w:pPr>
        <w:rPr>
          <w:rFonts w:ascii="Times New Roman" w:hAnsi="Times New Roman" w:cs="Times New Roman"/>
          <w:sz w:val="24"/>
          <w:szCs w:val="24"/>
        </w:rPr>
      </w:pPr>
      <w:r>
        <w:rPr>
          <w:rFonts w:ascii="Times New Roman" w:hAnsi="Times New Roman" w:cs="Times New Roman"/>
          <w:sz w:val="24"/>
          <w:szCs w:val="24"/>
        </w:rPr>
        <w:t>O found footage, que é a técnica de filmar com uma câmera na mão para simular uma filmagem amadora</w:t>
      </w:r>
      <w:r w:rsidR="00CB614C">
        <w:rPr>
          <w:rFonts w:ascii="Times New Roman" w:hAnsi="Times New Roman" w:cs="Times New Roman"/>
          <w:sz w:val="24"/>
          <w:szCs w:val="24"/>
        </w:rPr>
        <w:t xml:space="preserve"> que foi encontrada por um acaso, teve seu ínicio com Holocausto Canibal de 1980. Segundo Braga, “sem dúvida o filme que tornou o subgênero extremamente popular foi a Bruxa de Blair de 1999.”  A partir de 2009 o subgênero ganha uma presença constante, para o crítico isso acontece por ser “ainda mais barato que a maioria dos filmes de horror.”</w:t>
      </w:r>
      <w:r w:rsidR="007E1D04">
        <w:rPr>
          <w:rFonts w:ascii="Times New Roman" w:hAnsi="Times New Roman" w:cs="Times New Roman"/>
          <w:sz w:val="24"/>
          <w:szCs w:val="24"/>
        </w:rPr>
        <w:t xml:space="preserve"> No entanto nos últimos dois anos é possível notar uma descida no número de produções desse tipo, o que segundo ele pode ter acontecido porque “ninguém escapou do found footage, tanto que pode haver uma saturação do subgênero.</w:t>
      </w:r>
      <w:r w:rsidR="00F624CB">
        <w:rPr>
          <w:rFonts w:ascii="Times New Roman" w:hAnsi="Times New Roman" w:cs="Times New Roman"/>
          <w:sz w:val="24"/>
          <w:szCs w:val="24"/>
        </w:rPr>
        <w:t>”</w:t>
      </w:r>
      <w:r w:rsidR="007E1D04">
        <w:rPr>
          <w:rFonts w:ascii="Times New Roman" w:hAnsi="Times New Roman" w:cs="Times New Roman"/>
          <w:sz w:val="24"/>
          <w:szCs w:val="24"/>
        </w:rPr>
        <w:t xml:space="preserve"> </w:t>
      </w:r>
    </w:p>
    <w:p w14:paraId="377B5594" w14:textId="77777777" w:rsidR="009A7D25" w:rsidRDefault="009A7D25" w:rsidP="00AC3DE3">
      <w:pPr>
        <w:rPr>
          <w:rFonts w:ascii="Times New Roman" w:hAnsi="Times New Roman" w:cs="Times New Roman"/>
          <w:sz w:val="24"/>
          <w:szCs w:val="24"/>
        </w:rPr>
      </w:pPr>
    </w:p>
    <w:p w14:paraId="3CA1D3B4" w14:textId="7FFB633B" w:rsidR="009A7D25" w:rsidRDefault="007E1D04" w:rsidP="00AC3DE3">
      <w:pPr>
        <w:rPr>
          <w:rFonts w:ascii="Times New Roman" w:hAnsi="Times New Roman" w:cs="Times New Roman"/>
          <w:sz w:val="24"/>
          <w:szCs w:val="24"/>
        </w:rPr>
      </w:pPr>
      <w:r>
        <w:rPr>
          <w:noProof/>
        </w:rPr>
        <w:lastRenderedPageBreak/>
        <w:drawing>
          <wp:inline distT="0" distB="0" distL="0" distR="0" wp14:anchorId="6A1ABF80" wp14:editId="0C829825">
            <wp:extent cx="4724061" cy="3383280"/>
            <wp:effectExtent l="0" t="0" r="635" b="7620"/>
            <wp:docPr id="135545816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8163" name="Imagem 1" descr="Uma imagem com texto, captura de ecrã, software, Ícone de computador&#10;&#10;Descrição gerada automaticamente"/>
                    <pic:cNvPicPr/>
                  </pic:nvPicPr>
                  <pic:blipFill rotWithShape="1">
                    <a:blip r:embed="rId9"/>
                    <a:srcRect l="10866" t="27342" r="35935" b="4932"/>
                    <a:stretch/>
                  </pic:blipFill>
                  <pic:spPr bwMode="auto">
                    <a:xfrm>
                      <a:off x="0" y="0"/>
                      <a:ext cx="4725650" cy="3384418"/>
                    </a:xfrm>
                    <a:prstGeom prst="rect">
                      <a:avLst/>
                    </a:prstGeom>
                    <a:ln>
                      <a:noFill/>
                    </a:ln>
                    <a:extLst>
                      <a:ext uri="{53640926-AAD7-44D8-BBD7-CCE9431645EC}">
                        <a14:shadowObscured xmlns:a14="http://schemas.microsoft.com/office/drawing/2010/main"/>
                      </a:ext>
                    </a:extLst>
                  </pic:spPr>
                </pic:pic>
              </a:graphicData>
            </a:graphic>
          </wp:inline>
        </w:drawing>
      </w:r>
    </w:p>
    <w:p w14:paraId="45309ABF" w14:textId="6362AC21" w:rsidR="00AC3DE3" w:rsidRDefault="00AC3DE3" w:rsidP="00AC3DE3">
      <w:pPr>
        <w:rPr>
          <w:rFonts w:ascii="Times New Roman" w:hAnsi="Times New Roman" w:cs="Times New Roman"/>
          <w:sz w:val="24"/>
          <w:szCs w:val="24"/>
        </w:rPr>
      </w:pPr>
      <w:r>
        <w:rPr>
          <w:rFonts w:ascii="Times New Roman" w:hAnsi="Times New Roman" w:cs="Times New Roman"/>
          <w:sz w:val="24"/>
          <w:szCs w:val="24"/>
        </w:rPr>
        <w:t xml:space="preserve"> </w:t>
      </w:r>
    </w:p>
    <w:p w14:paraId="1BA67C00" w14:textId="77777777" w:rsidR="00852960" w:rsidRDefault="00852960" w:rsidP="00AD3E4F">
      <w:pPr>
        <w:spacing w:after="0" w:line="240" w:lineRule="auto"/>
        <w:rPr>
          <w:rFonts w:ascii="Times New Roman" w:eastAsia="Times New Roman" w:hAnsi="Times New Roman" w:cs="Times New Roman"/>
          <w:kern w:val="0"/>
          <w:sz w:val="24"/>
          <w:szCs w:val="24"/>
          <w:lang w:eastAsia="pt-PT"/>
          <w14:ligatures w14:val="none"/>
        </w:rPr>
      </w:pPr>
    </w:p>
    <w:p w14:paraId="77FB55AD" w14:textId="77777777" w:rsidR="00852960" w:rsidRDefault="00852960" w:rsidP="00AD3E4F">
      <w:pPr>
        <w:spacing w:after="0" w:line="240" w:lineRule="auto"/>
        <w:rPr>
          <w:rFonts w:ascii="Times New Roman" w:eastAsia="Times New Roman" w:hAnsi="Times New Roman" w:cs="Times New Roman"/>
          <w:kern w:val="0"/>
          <w:sz w:val="24"/>
          <w:szCs w:val="24"/>
          <w:lang w:eastAsia="pt-PT"/>
          <w14:ligatures w14:val="none"/>
        </w:rPr>
      </w:pPr>
    </w:p>
    <w:p w14:paraId="4CF4BD1B" w14:textId="6F210ECF" w:rsidR="00A16189" w:rsidRDefault="00A16189">
      <w:pPr>
        <w:rPr>
          <w:rFonts w:ascii="Times New Roman" w:hAnsi="Times New Roman" w:cs="Times New Roman"/>
          <w:sz w:val="24"/>
          <w:szCs w:val="24"/>
        </w:rPr>
      </w:pPr>
      <w:r>
        <w:rPr>
          <w:rFonts w:ascii="Times New Roman" w:hAnsi="Times New Roman" w:cs="Times New Roman"/>
          <w:sz w:val="24"/>
          <w:szCs w:val="24"/>
        </w:rPr>
        <w:t xml:space="preserve">Link desse gráfico: </w:t>
      </w:r>
      <w:r w:rsidRPr="00A16189">
        <w:rPr>
          <w:rFonts w:ascii="Times New Roman" w:hAnsi="Times New Roman" w:cs="Times New Roman"/>
          <w:sz w:val="24"/>
          <w:szCs w:val="24"/>
        </w:rPr>
        <w:t>&lt;div class="flourish-embed flourish-hierarchy" data-src="visualisation/13910501"&gt;&lt;script src="https://public.flourish.studio/resources/embed.js"&gt;&lt;/script&gt;&lt;/div&gt;</w:t>
      </w:r>
    </w:p>
    <w:p w14:paraId="10A20BDC" w14:textId="77777777" w:rsidR="00A16189" w:rsidRDefault="00A16189">
      <w:pPr>
        <w:rPr>
          <w:rFonts w:ascii="Times New Roman" w:hAnsi="Times New Roman" w:cs="Times New Roman"/>
          <w:sz w:val="24"/>
          <w:szCs w:val="24"/>
        </w:rPr>
      </w:pPr>
    </w:p>
    <w:p w14:paraId="2226806B" w14:textId="64078C66" w:rsidR="006A6194" w:rsidRPr="00EE7876" w:rsidRDefault="007E1D04">
      <w:pPr>
        <w:rPr>
          <w:rFonts w:ascii="Times New Roman" w:hAnsi="Times New Roman" w:cs="Times New Roman"/>
          <w:b/>
          <w:bCs/>
          <w:sz w:val="28"/>
          <w:szCs w:val="28"/>
        </w:rPr>
      </w:pPr>
      <w:r w:rsidRPr="00EE7876">
        <w:rPr>
          <w:rFonts w:ascii="Times New Roman" w:hAnsi="Times New Roman" w:cs="Times New Roman"/>
          <w:b/>
          <w:bCs/>
          <w:sz w:val="28"/>
          <w:szCs w:val="28"/>
        </w:rPr>
        <w:t xml:space="preserve">Os fantasmas se divertem </w:t>
      </w:r>
      <w:r w:rsidR="00D4191D" w:rsidRPr="00EE7876">
        <w:rPr>
          <w:rFonts w:ascii="Times New Roman" w:hAnsi="Times New Roman" w:cs="Times New Roman"/>
          <w:b/>
          <w:bCs/>
          <w:sz w:val="28"/>
          <w:szCs w:val="28"/>
          <w:highlight w:val="yellow"/>
        </w:rPr>
        <w:t>(subtítulo) h3 Maior que o corpo do texto, mas menor que o título e superlead</w:t>
      </w:r>
    </w:p>
    <w:p w14:paraId="78BFD13C" w14:textId="5E2BC8E1" w:rsidR="00224B8D" w:rsidRDefault="00224B8D">
      <w:pPr>
        <w:rPr>
          <w:rFonts w:ascii="Times New Roman" w:hAnsi="Times New Roman" w:cs="Times New Roman"/>
          <w:sz w:val="24"/>
          <w:szCs w:val="24"/>
        </w:rPr>
      </w:pPr>
      <w:r>
        <w:rPr>
          <w:noProof/>
        </w:rPr>
        <w:drawing>
          <wp:inline distT="0" distB="0" distL="0" distR="0" wp14:anchorId="50C6517B" wp14:editId="63F0D686">
            <wp:extent cx="2545080" cy="1463040"/>
            <wp:effectExtent l="0" t="0" r="7620" b="3810"/>
            <wp:docPr id="656532775" name="Imagem 1" descr="Uma imagem com texto, captura de ecrã, Cara human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2775" name="Imagem 1" descr="Uma imagem com texto, captura de ecrã, Cara humana, software&#10;&#10;Descrição gerada automaticamente"/>
                    <pic:cNvPicPr/>
                  </pic:nvPicPr>
                  <pic:blipFill rotWithShape="1">
                    <a:blip r:embed="rId10"/>
                    <a:srcRect l="14111" t="29348" r="38758" b="22492"/>
                    <a:stretch/>
                  </pic:blipFill>
                  <pic:spPr bwMode="auto">
                    <a:xfrm>
                      <a:off x="0" y="0"/>
                      <a:ext cx="2545080" cy="1463040"/>
                    </a:xfrm>
                    <a:prstGeom prst="rect">
                      <a:avLst/>
                    </a:prstGeom>
                    <a:ln>
                      <a:noFill/>
                    </a:ln>
                    <a:extLst>
                      <a:ext uri="{53640926-AAD7-44D8-BBD7-CCE9431645EC}">
                        <a14:shadowObscured xmlns:a14="http://schemas.microsoft.com/office/drawing/2010/main"/>
                      </a:ext>
                    </a:extLst>
                  </pic:spPr>
                </pic:pic>
              </a:graphicData>
            </a:graphic>
          </wp:inline>
        </w:drawing>
      </w:r>
    </w:p>
    <w:p w14:paraId="4E86222E" w14:textId="10D35D6A" w:rsidR="00224B8D" w:rsidRDefault="00224B8D">
      <w:pPr>
        <w:rPr>
          <w:rFonts w:ascii="Times New Roman" w:hAnsi="Times New Roman" w:cs="Times New Roman"/>
          <w:sz w:val="24"/>
          <w:szCs w:val="24"/>
        </w:rPr>
      </w:pPr>
      <w:r>
        <w:rPr>
          <w:rFonts w:ascii="Times New Roman" w:hAnsi="Times New Roman" w:cs="Times New Roman"/>
          <w:sz w:val="24"/>
          <w:szCs w:val="24"/>
        </w:rPr>
        <w:t>Legenda: Os fantasmas se divertem 1988</w:t>
      </w:r>
    </w:p>
    <w:p w14:paraId="19ABF4F4" w14:textId="7E150343" w:rsidR="007E1D04" w:rsidRDefault="007E1D04">
      <w:pPr>
        <w:rPr>
          <w:rFonts w:ascii="Times New Roman" w:hAnsi="Times New Roman" w:cs="Times New Roman"/>
          <w:sz w:val="24"/>
          <w:szCs w:val="24"/>
        </w:rPr>
      </w:pPr>
      <w:r>
        <w:rPr>
          <w:rFonts w:ascii="Times New Roman" w:hAnsi="Times New Roman" w:cs="Times New Roman"/>
          <w:sz w:val="24"/>
          <w:szCs w:val="24"/>
        </w:rPr>
        <w:t xml:space="preserve">O título do filme de Tim Burton de 1988 parece sintetizar bem o que o subgênero de fantasmas significa para o horror. Eles sempre foram figuras constantes nos filmes de terror mesmo antes da década de 80. A única mudança mais acentuada parece ocorrer nos anos 90, que registram os números mais baixos de filmes desse subgênero, o ano de 1996, por exemplo, </w:t>
      </w:r>
      <w:r w:rsidR="00D663E7">
        <w:rPr>
          <w:rFonts w:ascii="Times New Roman" w:hAnsi="Times New Roman" w:cs="Times New Roman"/>
          <w:sz w:val="24"/>
          <w:szCs w:val="24"/>
        </w:rPr>
        <w:t>tem</w:t>
      </w:r>
      <w:r>
        <w:rPr>
          <w:rFonts w:ascii="Times New Roman" w:hAnsi="Times New Roman" w:cs="Times New Roman"/>
          <w:sz w:val="24"/>
          <w:szCs w:val="24"/>
        </w:rPr>
        <w:t xml:space="preserve"> apenas uma produção sobre fantasmas. </w:t>
      </w:r>
      <w:r w:rsidR="00EB1E2C">
        <w:rPr>
          <w:rFonts w:ascii="Times New Roman" w:hAnsi="Times New Roman" w:cs="Times New Roman"/>
          <w:sz w:val="24"/>
          <w:szCs w:val="24"/>
        </w:rPr>
        <w:t xml:space="preserve">Para Braga, isso se explica “porque a década de 90 é um tempo de experimentação, de metalinguagem, de brincadeira com as regras do gênero.” Para ele fatores históricos como o fim da guerra </w:t>
      </w:r>
      <w:r w:rsidR="00EB1E2C">
        <w:rPr>
          <w:rFonts w:ascii="Times New Roman" w:hAnsi="Times New Roman" w:cs="Times New Roman"/>
          <w:sz w:val="24"/>
          <w:szCs w:val="24"/>
        </w:rPr>
        <w:lastRenderedPageBreak/>
        <w:t xml:space="preserve">fria, a recessão, a Guerra do Golfo, o empobrecimento da população podem ter feito as pessoas desviarem o foco de casarões mal-assombrados, já que poucos teriam dinheiro para comprá-los. A renovação dos slashers nos anos 90 também pode ter feito com que houvesse uma renovação do interesse do público. </w:t>
      </w:r>
    </w:p>
    <w:p w14:paraId="3493835D" w14:textId="77777777" w:rsidR="007E1D04" w:rsidRDefault="007E1D04">
      <w:pPr>
        <w:rPr>
          <w:rFonts w:ascii="Times New Roman" w:hAnsi="Times New Roman" w:cs="Times New Roman"/>
          <w:sz w:val="24"/>
          <w:szCs w:val="24"/>
        </w:rPr>
      </w:pPr>
    </w:p>
    <w:p w14:paraId="1CAC358B" w14:textId="56D301F6" w:rsidR="00A16189" w:rsidRDefault="00A16189">
      <w:pPr>
        <w:rPr>
          <w:rFonts w:ascii="Times New Roman" w:hAnsi="Times New Roman" w:cs="Times New Roman"/>
          <w:sz w:val="24"/>
          <w:szCs w:val="24"/>
        </w:rPr>
      </w:pPr>
      <w:r>
        <w:rPr>
          <w:rFonts w:ascii="Times New Roman" w:hAnsi="Times New Roman" w:cs="Times New Roman"/>
          <w:sz w:val="24"/>
          <w:szCs w:val="24"/>
        </w:rPr>
        <w:t xml:space="preserve">Link desse gráfico: </w:t>
      </w:r>
      <w:r w:rsidR="00DD417A" w:rsidRPr="00DD417A">
        <w:rPr>
          <w:rFonts w:ascii="Times New Roman" w:hAnsi="Times New Roman" w:cs="Times New Roman"/>
          <w:sz w:val="24"/>
          <w:szCs w:val="24"/>
        </w:rPr>
        <w:t>&lt;div class="flourish-embed flourish-hierarchy" data-src="visualisation/13918902"&gt;&lt;script src="https://public.flourish.studio/resources/embed.js"&gt;&lt;/script&gt;&lt;/div&gt;</w:t>
      </w:r>
    </w:p>
    <w:p w14:paraId="5A194D7A" w14:textId="33C6F200" w:rsidR="007E1D04" w:rsidRDefault="00D663E7">
      <w:pPr>
        <w:rPr>
          <w:noProof/>
        </w:rPr>
      </w:pPr>
      <w:r>
        <w:rPr>
          <w:noProof/>
        </w:rPr>
        <w:drawing>
          <wp:inline distT="0" distB="0" distL="0" distR="0" wp14:anchorId="723EC230" wp14:editId="7661307E">
            <wp:extent cx="4701540" cy="3315337"/>
            <wp:effectExtent l="0" t="0" r="3810" b="0"/>
            <wp:docPr id="165818818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88183" name="Imagem 1" descr="Uma imagem com texto, captura de ecrã, software, Ícone de computador&#10;&#10;Descrição gerada automaticamente"/>
                    <pic:cNvPicPr/>
                  </pic:nvPicPr>
                  <pic:blipFill rotWithShape="1">
                    <a:blip r:embed="rId11"/>
                    <a:srcRect l="7055" t="22325" r="35513" b="5686"/>
                    <a:stretch/>
                  </pic:blipFill>
                  <pic:spPr bwMode="auto">
                    <a:xfrm>
                      <a:off x="0" y="0"/>
                      <a:ext cx="4711087" cy="3322069"/>
                    </a:xfrm>
                    <a:prstGeom prst="rect">
                      <a:avLst/>
                    </a:prstGeom>
                    <a:ln>
                      <a:noFill/>
                    </a:ln>
                    <a:extLst>
                      <a:ext uri="{53640926-AAD7-44D8-BBD7-CCE9431645EC}">
                        <a14:shadowObscured xmlns:a14="http://schemas.microsoft.com/office/drawing/2010/main"/>
                      </a:ext>
                    </a:extLst>
                  </pic:spPr>
                </pic:pic>
              </a:graphicData>
            </a:graphic>
          </wp:inline>
        </w:drawing>
      </w:r>
    </w:p>
    <w:p w14:paraId="45427663" w14:textId="77777777" w:rsidR="00D663E7" w:rsidRPr="00D663E7" w:rsidRDefault="00D663E7" w:rsidP="00D663E7">
      <w:pPr>
        <w:rPr>
          <w:rFonts w:ascii="Times New Roman" w:hAnsi="Times New Roman" w:cs="Times New Roman"/>
          <w:sz w:val="24"/>
          <w:szCs w:val="24"/>
        </w:rPr>
      </w:pPr>
    </w:p>
    <w:p w14:paraId="0E443535" w14:textId="77777777" w:rsidR="00D663E7" w:rsidRDefault="00D663E7" w:rsidP="00D663E7">
      <w:pPr>
        <w:rPr>
          <w:noProof/>
        </w:rPr>
      </w:pPr>
    </w:p>
    <w:p w14:paraId="1C642076" w14:textId="4F1BE0D7" w:rsidR="00D663E7" w:rsidRPr="005A72C1" w:rsidRDefault="00D663E7" w:rsidP="00D663E7">
      <w:pPr>
        <w:rPr>
          <w:rFonts w:ascii="Times New Roman" w:hAnsi="Times New Roman" w:cs="Times New Roman"/>
          <w:b/>
          <w:bCs/>
          <w:sz w:val="28"/>
          <w:szCs w:val="28"/>
        </w:rPr>
      </w:pPr>
      <w:r w:rsidRPr="005A72C1">
        <w:rPr>
          <w:rFonts w:ascii="Times New Roman" w:hAnsi="Times New Roman" w:cs="Times New Roman"/>
          <w:b/>
          <w:bCs/>
          <w:sz w:val="28"/>
          <w:szCs w:val="28"/>
        </w:rPr>
        <w:t xml:space="preserve">O renascer dos mortos </w:t>
      </w:r>
      <w:r w:rsidR="00D4191D" w:rsidRPr="005A72C1">
        <w:rPr>
          <w:rFonts w:ascii="Times New Roman" w:hAnsi="Times New Roman" w:cs="Times New Roman"/>
          <w:b/>
          <w:bCs/>
          <w:sz w:val="28"/>
          <w:szCs w:val="28"/>
          <w:highlight w:val="yellow"/>
        </w:rPr>
        <w:t>(subtítulo) h3 Maior que o corpo do texto, mas menor que o título e superlead</w:t>
      </w:r>
    </w:p>
    <w:p w14:paraId="56F3B7E1" w14:textId="3FAC9EBC" w:rsidR="00A556BD" w:rsidRDefault="00A556BD" w:rsidP="00D663E7">
      <w:pPr>
        <w:rPr>
          <w:rFonts w:ascii="Times New Roman" w:hAnsi="Times New Roman" w:cs="Times New Roman"/>
          <w:sz w:val="24"/>
          <w:szCs w:val="24"/>
        </w:rPr>
      </w:pPr>
      <w:r>
        <w:rPr>
          <w:noProof/>
        </w:rPr>
        <w:drawing>
          <wp:inline distT="0" distB="0" distL="0" distR="0" wp14:anchorId="5C5263E4" wp14:editId="3EB4EC83">
            <wp:extent cx="1828800" cy="1074420"/>
            <wp:effectExtent l="0" t="0" r="0" b="0"/>
            <wp:docPr id="1335943227" name="Imagem 1" descr="Uma imagem com texto, captura de ecrã, software,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43227" name="Imagem 1" descr="Uma imagem com texto, captura de ecrã, software, Website&#10;&#10;Descrição gerada automaticamente"/>
                    <pic:cNvPicPr/>
                  </pic:nvPicPr>
                  <pic:blipFill rotWithShape="1">
                    <a:blip r:embed="rId12"/>
                    <a:srcRect l="32596" t="23829" r="33537" b="40803"/>
                    <a:stretch/>
                  </pic:blipFill>
                  <pic:spPr bwMode="auto">
                    <a:xfrm>
                      <a:off x="0" y="0"/>
                      <a:ext cx="1828800" cy="1074420"/>
                    </a:xfrm>
                    <a:prstGeom prst="rect">
                      <a:avLst/>
                    </a:prstGeom>
                    <a:ln>
                      <a:noFill/>
                    </a:ln>
                    <a:extLst>
                      <a:ext uri="{53640926-AAD7-44D8-BBD7-CCE9431645EC}">
                        <a14:shadowObscured xmlns:a14="http://schemas.microsoft.com/office/drawing/2010/main"/>
                      </a:ext>
                    </a:extLst>
                  </pic:spPr>
                </pic:pic>
              </a:graphicData>
            </a:graphic>
          </wp:inline>
        </w:drawing>
      </w:r>
    </w:p>
    <w:p w14:paraId="279289DF" w14:textId="6387FBAA" w:rsidR="00A556BD" w:rsidRDefault="00A556BD" w:rsidP="00D663E7">
      <w:pPr>
        <w:rPr>
          <w:rFonts w:ascii="Times New Roman" w:hAnsi="Times New Roman" w:cs="Times New Roman"/>
          <w:sz w:val="24"/>
          <w:szCs w:val="24"/>
        </w:rPr>
      </w:pPr>
      <w:r>
        <w:rPr>
          <w:rFonts w:ascii="Times New Roman" w:hAnsi="Times New Roman" w:cs="Times New Roman"/>
          <w:sz w:val="24"/>
          <w:szCs w:val="24"/>
        </w:rPr>
        <w:t>Legenda: O renascer dos mortos 2004</w:t>
      </w:r>
    </w:p>
    <w:p w14:paraId="1C6F1820" w14:textId="36E7EFA4" w:rsidR="00D663E7" w:rsidRDefault="00F624CB" w:rsidP="00D663E7">
      <w:pPr>
        <w:rPr>
          <w:rFonts w:ascii="Times New Roman" w:hAnsi="Times New Roman" w:cs="Times New Roman"/>
          <w:sz w:val="24"/>
          <w:szCs w:val="24"/>
        </w:rPr>
      </w:pPr>
      <w:r>
        <w:rPr>
          <w:rFonts w:ascii="Times New Roman" w:hAnsi="Times New Roman" w:cs="Times New Roman"/>
          <w:sz w:val="24"/>
          <w:szCs w:val="24"/>
        </w:rPr>
        <w:t>À</w:t>
      </w:r>
      <w:r w:rsidR="00D663E7">
        <w:rPr>
          <w:rFonts w:ascii="Times New Roman" w:hAnsi="Times New Roman" w:cs="Times New Roman"/>
          <w:sz w:val="24"/>
          <w:szCs w:val="24"/>
        </w:rPr>
        <w:t xml:space="preserve"> semelhança dos fantasmas, os zombies estiveram sempre de forma constante nas produções de terror. É também nos anos 90 e início dos anos 2000 que o subgênero sofre uma queda no número de produções. No entanto, os zombies recuperam bastante espaço por volta de 2010 chegando a registrar 28 filmes em 2013. Para o crítico de cinema, “a popularidade que séries e filmes desse subgênero ganharam podem explicar </w:t>
      </w:r>
      <w:r w:rsidR="00D663E7">
        <w:rPr>
          <w:rFonts w:ascii="Times New Roman" w:hAnsi="Times New Roman" w:cs="Times New Roman"/>
          <w:sz w:val="24"/>
          <w:szCs w:val="24"/>
        </w:rPr>
        <w:lastRenderedPageBreak/>
        <w:t>esse fenômeno e o</w:t>
      </w:r>
      <w:r w:rsidR="00887E81">
        <w:rPr>
          <w:rFonts w:ascii="Times New Roman" w:hAnsi="Times New Roman" w:cs="Times New Roman"/>
          <w:sz w:val="24"/>
          <w:szCs w:val="24"/>
        </w:rPr>
        <w:t xml:space="preserve"> interesse do público por outros subgêneros</w:t>
      </w:r>
      <w:r w:rsidR="00387756">
        <w:rPr>
          <w:rFonts w:ascii="Times New Roman" w:hAnsi="Times New Roman" w:cs="Times New Roman"/>
          <w:sz w:val="24"/>
          <w:szCs w:val="24"/>
        </w:rPr>
        <w:t xml:space="preserve"> que estavam surgindo</w:t>
      </w:r>
      <w:r w:rsidR="00887E81">
        <w:rPr>
          <w:rFonts w:ascii="Times New Roman" w:hAnsi="Times New Roman" w:cs="Times New Roman"/>
          <w:sz w:val="24"/>
          <w:szCs w:val="24"/>
        </w:rPr>
        <w:t xml:space="preserve"> pode explicar essa queda nos anos 90.” </w:t>
      </w:r>
    </w:p>
    <w:p w14:paraId="41310404" w14:textId="5DF07147" w:rsidR="00887E81" w:rsidRDefault="00A16189" w:rsidP="00D663E7">
      <w:pPr>
        <w:rPr>
          <w:rFonts w:ascii="Times New Roman" w:hAnsi="Times New Roman" w:cs="Times New Roman"/>
          <w:sz w:val="24"/>
          <w:szCs w:val="24"/>
        </w:rPr>
      </w:pPr>
      <w:r>
        <w:rPr>
          <w:rFonts w:ascii="Times New Roman" w:hAnsi="Times New Roman" w:cs="Times New Roman"/>
          <w:sz w:val="24"/>
          <w:szCs w:val="24"/>
        </w:rPr>
        <w:t xml:space="preserve">Link desse gráfico: </w:t>
      </w:r>
      <w:r w:rsidRPr="00A16189">
        <w:rPr>
          <w:rFonts w:ascii="Times New Roman" w:hAnsi="Times New Roman" w:cs="Times New Roman"/>
          <w:sz w:val="24"/>
          <w:szCs w:val="24"/>
        </w:rPr>
        <w:t>&lt;div class="flourish-embed flourish-hierarchy" data-src="visualisation/13918998"&gt;&lt;script src="https://public.flourish.studio/resources/embed.js"&gt;&lt;/script&gt;&lt;/div&gt;</w:t>
      </w:r>
    </w:p>
    <w:p w14:paraId="4857C71C" w14:textId="351A13BA" w:rsidR="00887E81" w:rsidRDefault="00887E81" w:rsidP="00D663E7">
      <w:pPr>
        <w:rPr>
          <w:rFonts w:ascii="Times New Roman" w:hAnsi="Times New Roman" w:cs="Times New Roman"/>
          <w:sz w:val="24"/>
          <w:szCs w:val="24"/>
        </w:rPr>
      </w:pPr>
    </w:p>
    <w:p w14:paraId="1A8582D4" w14:textId="77777777" w:rsidR="00887E81" w:rsidRDefault="00887E81" w:rsidP="00D663E7">
      <w:pPr>
        <w:rPr>
          <w:rFonts w:ascii="Times New Roman" w:hAnsi="Times New Roman" w:cs="Times New Roman"/>
          <w:sz w:val="24"/>
          <w:szCs w:val="24"/>
        </w:rPr>
      </w:pPr>
    </w:p>
    <w:p w14:paraId="79B5B179" w14:textId="5A729DFE" w:rsidR="00887E81" w:rsidRDefault="00887E81" w:rsidP="00D663E7">
      <w:pPr>
        <w:rPr>
          <w:noProof/>
        </w:rPr>
      </w:pPr>
      <w:r>
        <w:rPr>
          <w:noProof/>
        </w:rPr>
        <w:drawing>
          <wp:inline distT="0" distB="0" distL="0" distR="0" wp14:anchorId="7A23FD86" wp14:editId="12184518">
            <wp:extent cx="4351020" cy="2522220"/>
            <wp:effectExtent l="0" t="0" r="0" b="0"/>
            <wp:docPr id="281383997"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83997" name="Imagem 1" descr="Uma imagem com texto, captura de ecrã, software, Ícone de computador&#10;&#10;Descrição gerada automaticamente"/>
                    <pic:cNvPicPr/>
                  </pic:nvPicPr>
                  <pic:blipFill rotWithShape="1">
                    <a:blip r:embed="rId13"/>
                    <a:srcRect l="15098" t="28344" r="35937" b="4682"/>
                    <a:stretch/>
                  </pic:blipFill>
                  <pic:spPr bwMode="auto">
                    <a:xfrm>
                      <a:off x="0" y="0"/>
                      <a:ext cx="4351020" cy="2522220"/>
                    </a:xfrm>
                    <a:prstGeom prst="rect">
                      <a:avLst/>
                    </a:prstGeom>
                    <a:ln>
                      <a:noFill/>
                    </a:ln>
                    <a:extLst>
                      <a:ext uri="{53640926-AAD7-44D8-BBD7-CCE9431645EC}">
                        <a14:shadowObscured xmlns:a14="http://schemas.microsoft.com/office/drawing/2010/main"/>
                      </a:ext>
                    </a:extLst>
                  </pic:spPr>
                </pic:pic>
              </a:graphicData>
            </a:graphic>
          </wp:inline>
        </w:drawing>
      </w:r>
    </w:p>
    <w:p w14:paraId="5063E67E" w14:textId="77777777" w:rsidR="00CD1DBF" w:rsidRPr="00CD1DBF" w:rsidRDefault="00CD1DBF" w:rsidP="00CD1DBF">
      <w:pPr>
        <w:rPr>
          <w:rFonts w:ascii="Times New Roman" w:hAnsi="Times New Roman" w:cs="Times New Roman"/>
          <w:sz w:val="24"/>
          <w:szCs w:val="24"/>
        </w:rPr>
      </w:pPr>
    </w:p>
    <w:p w14:paraId="259972FA" w14:textId="77777777" w:rsidR="00CD1DBF" w:rsidRPr="00CD1DBF" w:rsidRDefault="00CD1DBF" w:rsidP="00CD1DBF">
      <w:pPr>
        <w:rPr>
          <w:rFonts w:ascii="Times New Roman" w:hAnsi="Times New Roman" w:cs="Times New Roman"/>
          <w:sz w:val="24"/>
          <w:szCs w:val="24"/>
        </w:rPr>
      </w:pPr>
    </w:p>
    <w:p w14:paraId="4B9C547F" w14:textId="77777777" w:rsidR="00CD1DBF" w:rsidRPr="00CD1DBF" w:rsidRDefault="00CD1DBF" w:rsidP="00CD1DBF">
      <w:pPr>
        <w:rPr>
          <w:rFonts w:ascii="Times New Roman" w:hAnsi="Times New Roman" w:cs="Times New Roman"/>
          <w:sz w:val="24"/>
          <w:szCs w:val="24"/>
        </w:rPr>
      </w:pPr>
    </w:p>
    <w:p w14:paraId="20F27AE8" w14:textId="77777777" w:rsidR="00A16189" w:rsidRDefault="00A16189" w:rsidP="00CD1DBF">
      <w:pPr>
        <w:rPr>
          <w:rFonts w:ascii="Times New Roman" w:hAnsi="Times New Roman" w:cs="Times New Roman"/>
          <w:noProof/>
          <w:sz w:val="24"/>
          <w:szCs w:val="24"/>
        </w:rPr>
      </w:pPr>
    </w:p>
    <w:p w14:paraId="30518A43" w14:textId="1BA26E4A" w:rsidR="00A16189" w:rsidRPr="0062793F" w:rsidRDefault="00DD417A" w:rsidP="00A16189">
      <w:pPr>
        <w:rPr>
          <w:rFonts w:ascii="Times New Roman" w:hAnsi="Times New Roman" w:cs="Times New Roman"/>
          <w:b/>
          <w:bCs/>
          <w:sz w:val="28"/>
          <w:szCs w:val="28"/>
        </w:rPr>
      </w:pPr>
      <w:r w:rsidRPr="0062793F">
        <w:rPr>
          <w:rFonts w:ascii="Times New Roman" w:hAnsi="Times New Roman" w:cs="Times New Roman"/>
          <w:b/>
          <w:bCs/>
          <w:sz w:val="28"/>
          <w:szCs w:val="28"/>
        </w:rPr>
        <w:t xml:space="preserve">Os mais assistidos em Portugal </w:t>
      </w:r>
      <w:r w:rsidR="00A16189" w:rsidRPr="0062793F">
        <w:rPr>
          <w:rFonts w:ascii="Times New Roman" w:hAnsi="Times New Roman" w:cs="Times New Roman"/>
          <w:b/>
          <w:bCs/>
          <w:sz w:val="28"/>
          <w:szCs w:val="28"/>
        </w:rPr>
        <w:t xml:space="preserve"> </w:t>
      </w:r>
      <w:r w:rsidR="00A16189" w:rsidRPr="0062793F">
        <w:rPr>
          <w:rFonts w:ascii="Times New Roman" w:hAnsi="Times New Roman" w:cs="Times New Roman"/>
          <w:b/>
          <w:bCs/>
          <w:sz w:val="28"/>
          <w:szCs w:val="28"/>
          <w:highlight w:val="yellow"/>
        </w:rPr>
        <w:t>(subtítulo) h3 Maior que o corpo do texto, mas menor que o título e superlead</w:t>
      </w:r>
    </w:p>
    <w:p w14:paraId="6F692A70" w14:textId="12B6B0EC" w:rsidR="00A16189" w:rsidRDefault="00DD417A" w:rsidP="00CD1DBF">
      <w:pPr>
        <w:rPr>
          <w:rFonts w:ascii="Times New Roman" w:hAnsi="Times New Roman" w:cs="Times New Roman"/>
          <w:noProof/>
          <w:sz w:val="24"/>
          <w:szCs w:val="24"/>
        </w:rPr>
      </w:pPr>
      <w:r>
        <w:rPr>
          <w:rFonts w:ascii="Times New Roman" w:hAnsi="Times New Roman" w:cs="Times New Roman"/>
          <w:noProof/>
          <w:sz w:val="24"/>
          <w:szCs w:val="24"/>
        </w:rPr>
        <w:t xml:space="preserve">Link desse gráfico: </w:t>
      </w:r>
      <w:r w:rsidRPr="00DD417A">
        <w:rPr>
          <w:rFonts w:ascii="Times New Roman" w:hAnsi="Times New Roman" w:cs="Times New Roman"/>
          <w:noProof/>
          <w:sz w:val="24"/>
          <w:szCs w:val="24"/>
        </w:rPr>
        <w:t>&lt;div class="flourish-embed flourish-bubble-chart" data-src="visualisation/13919078"&gt;&lt;script src="https://public.flourish.studio/resources/embed.js"&gt;&lt;/script&gt;&lt;/div&gt;</w:t>
      </w:r>
    </w:p>
    <w:p w14:paraId="7F490819" w14:textId="45AE8D8B" w:rsidR="00DD417A" w:rsidRDefault="00DD417A" w:rsidP="00CD1DBF">
      <w:pPr>
        <w:rPr>
          <w:rFonts w:ascii="Times New Roman" w:hAnsi="Times New Roman" w:cs="Times New Roman"/>
          <w:noProof/>
          <w:sz w:val="24"/>
          <w:szCs w:val="24"/>
        </w:rPr>
      </w:pPr>
      <w:r>
        <w:rPr>
          <w:noProof/>
        </w:rPr>
        <w:drawing>
          <wp:inline distT="0" distB="0" distL="0" distR="0" wp14:anchorId="5478DAD2" wp14:editId="496CB3DD">
            <wp:extent cx="2827020" cy="2072640"/>
            <wp:effectExtent l="0" t="0" r="0" b="3810"/>
            <wp:docPr id="2025102583"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102583" name="Imagem 1" descr="Uma imagem com texto, captura de ecrã, software, Ícone de computador&#10;&#10;Descrição gerada automaticamente"/>
                    <pic:cNvPicPr/>
                  </pic:nvPicPr>
                  <pic:blipFill rotWithShape="1">
                    <a:blip r:embed="rId14"/>
                    <a:srcRect l="11430" t="26589" r="36218" b="5183"/>
                    <a:stretch/>
                  </pic:blipFill>
                  <pic:spPr bwMode="auto">
                    <a:xfrm>
                      <a:off x="0" y="0"/>
                      <a:ext cx="2827020" cy="2072640"/>
                    </a:xfrm>
                    <a:prstGeom prst="rect">
                      <a:avLst/>
                    </a:prstGeom>
                    <a:ln>
                      <a:noFill/>
                    </a:ln>
                    <a:extLst>
                      <a:ext uri="{53640926-AAD7-44D8-BBD7-CCE9431645EC}">
                        <a14:shadowObscured xmlns:a14="http://schemas.microsoft.com/office/drawing/2010/main"/>
                      </a:ext>
                    </a:extLst>
                  </pic:spPr>
                </pic:pic>
              </a:graphicData>
            </a:graphic>
          </wp:inline>
        </w:drawing>
      </w:r>
    </w:p>
    <w:p w14:paraId="54A09A6F" w14:textId="77777777" w:rsidR="00A16189" w:rsidRDefault="00A16189" w:rsidP="00CD1DBF">
      <w:pPr>
        <w:rPr>
          <w:rFonts w:ascii="Times New Roman" w:hAnsi="Times New Roman" w:cs="Times New Roman"/>
          <w:noProof/>
          <w:sz w:val="24"/>
          <w:szCs w:val="24"/>
        </w:rPr>
      </w:pPr>
    </w:p>
    <w:p w14:paraId="76E8BAE6" w14:textId="308E0D4A" w:rsidR="00CD1DBF" w:rsidRDefault="00CD1DBF" w:rsidP="00CD1DBF">
      <w:pPr>
        <w:rPr>
          <w:rFonts w:ascii="Times New Roman" w:hAnsi="Times New Roman" w:cs="Times New Roman"/>
          <w:noProof/>
          <w:sz w:val="24"/>
          <w:szCs w:val="24"/>
        </w:rPr>
      </w:pPr>
      <w:r>
        <w:rPr>
          <w:rFonts w:ascii="Times New Roman" w:hAnsi="Times New Roman" w:cs="Times New Roman"/>
          <w:noProof/>
          <w:sz w:val="24"/>
          <w:szCs w:val="24"/>
        </w:rPr>
        <w:t xml:space="preserve">O terror dialoga muito com os problemas sociais da atualidade, ele deixou de ser um nicho específico e passou a abranger cada vez mais um público maior. Os litros de sangue falso, as cenas de puro gore sempre cativaram a audiência. O horror evoluiu e se transformou juntamente com a sociedade. O mundo mudou e o terror também. </w:t>
      </w:r>
    </w:p>
    <w:p w14:paraId="7A1C2515" w14:textId="77777777" w:rsidR="00CD1DBF" w:rsidRDefault="00CD1DBF" w:rsidP="00CD1DBF">
      <w:pPr>
        <w:rPr>
          <w:rFonts w:ascii="Times New Roman" w:hAnsi="Times New Roman" w:cs="Times New Roman"/>
          <w:noProof/>
          <w:sz w:val="24"/>
          <w:szCs w:val="24"/>
        </w:rPr>
      </w:pPr>
    </w:p>
    <w:p w14:paraId="163D4EC9" w14:textId="77777777" w:rsidR="00CD1DBF" w:rsidRDefault="00CD1DBF" w:rsidP="00CD1DBF">
      <w:pPr>
        <w:rPr>
          <w:rFonts w:ascii="Times New Roman" w:hAnsi="Times New Roman" w:cs="Times New Roman"/>
          <w:noProof/>
          <w:sz w:val="24"/>
          <w:szCs w:val="24"/>
        </w:rPr>
      </w:pPr>
    </w:p>
    <w:p w14:paraId="426F60D5" w14:textId="77777777" w:rsidR="00CD1DBF" w:rsidRPr="00CD1DBF" w:rsidRDefault="00CD1DBF" w:rsidP="00CD1DBF">
      <w:pPr>
        <w:rPr>
          <w:rFonts w:ascii="Times New Roman" w:hAnsi="Times New Roman" w:cs="Times New Roman"/>
          <w:sz w:val="24"/>
          <w:szCs w:val="24"/>
        </w:rPr>
      </w:pPr>
    </w:p>
    <w:sectPr w:rsidR="00CD1DBF" w:rsidRPr="00CD1DB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536"/>
    <w:rsid w:val="000362AB"/>
    <w:rsid w:val="00090E45"/>
    <w:rsid w:val="000D101E"/>
    <w:rsid w:val="00105783"/>
    <w:rsid w:val="001221F4"/>
    <w:rsid w:val="00130672"/>
    <w:rsid w:val="00137C81"/>
    <w:rsid w:val="001B1C39"/>
    <w:rsid w:val="00215341"/>
    <w:rsid w:val="00224B8D"/>
    <w:rsid w:val="00295793"/>
    <w:rsid w:val="002B5504"/>
    <w:rsid w:val="0034443F"/>
    <w:rsid w:val="00387756"/>
    <w:rsid w:val="003F3818"/>
    <w:rsid w:val="005A72C1"/>
    <w:rsid w:val="0062793F"/>
    <w:rsid w:val="006A6194"/>
    <w:rsid w:val="006D6362"/>
    <w:rsid w:val="007C00EA"/>
    <w:rsid w:val="007E1D04"/>
    <w:rsid w:val="00841816"/>
    <w:rsid w:val="00852960"/>
    <w:rsid w:val="00887E81"/>
    <w:rsid w:val="008D1060"/>
    <w:rsid w:val="009A7D25"/>
    <w:rsid w:val="00A16189"/>
    <w:rsid w:val="00A556BD"/>
    <w:rsid w:val="00AC3DE3"/>
    <w:rsid w:val="00AC797D"/>
    <w:rsid w:val="00AD3E4F"/>
    <w:rsid w:val="00C363C7"/>
    <w:rsid w:val="00C92DB2"/>
    <w:rsid w:val="00CB614C"/>
    <w:rsid w:val="00CD1DBF"/>
    <w:rsid w:val="00CF49A1"/>
    <w:rsid w:val="00D4191D"/>
    <w:rsid w:val="00D42386"/>
    <w:rsid w:val="00D663E7"/>
    <w:rsid w:val="00D82A69"/>
    <w:rsid w:val="00DD417A"/>
    <w:rsid w:val="00E82536"/>
    <w:rsid w:val="00EA37E1"/>
    <w:rsid w:val="00EB1E2C"/>
    <w:rsid w:val="00EE7876"/>
    <w:rsid w:val="00F624C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71426"/>
  <w15:chartTrackingRefBased/>
  <w15:docId w15:val="{CFDC747E-92BC-46F8-9083-4341453FC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295793"/>
    <w:rPr>
      <w:color w:val="0563C1" w:themeColor="hyperlink"/>
      <w:u w:val="single"/>
    </w:rPr>
  </w:style>
  <w:style w:type="character" w:styleId="MenoPendente">
    <w:name w:val="Unresolved Mention"/>
    <w:basedOn w:val="Fontepargpadro"/>
    <w:uiPriority w:val="99"/>
    <w:semiHidden/>
    <w:unhideWhenUsed/>
    <w:rsid w:val="00295793"/>
    <w:rPr>
      <w:color w:val="605E5C"/>
      <w:shd w:val="clear" w:color="auto" w:fill="E1DFDD"/>
    </w:rPr>
  </w:style>
  <w:style w:type="character" w:styleId="HiperlinkVisitado">
    <w:name w:val="FollowedHyperlink"/>
    <w:basedOn w:val="Fontepargpadro"/>
    <w:uiPriority w:val="99"/>
    <w:semiHidden/>
    <w:unhideWhenUsed/>
    <w:rsid w:val="00295793"/>
    <w:rPr>
      <w:color w:val="954F72" w:themeColor="followedHyperlink"/>
      <w:u w:val="single"/>
    </w:rPr>
  </w:style>
  <w:style w:type="character" w:styleId="CitaoHTML">
    <w:name w:val="HTML Cite"/>
    <w:basedOn w:val="Fontepargpadro"/>
    <w:uiPriority w:val="99"/>
    <w:semiHidden/>
    <w:unhideWhenUsed/>
    <w:rsid w:val="0029579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933591">
      <w:bodyDiv w:val="1"/>
      <w:marLeft w:val="0"/>
      <w:marRight w:val="0"/>
      <w:marTop w:val="0"/>
      <w:marBottom w:val="0"/>
      <w:divBdr>
        <w:top w:val="none" w:sz="0" w:space="0" w:color="auto"/>
        <w:left w:val="none" w:sz="0" w:space="0" w:color="auto"/>
        <w:bottom w:val="none" w:sz="0" w:space="0" w:color="auto"/>
        <w:right w:val="none" w:sz="0" w:space="0" w:color="auto"/>
      </w:divBdr>
      <w:divsChild>
        <w:div w:id="983197473">
          <w:marLeft w:val="0"/>
          <w:marRight w:val="0"/>
          <w:marTop w:val="0"/>
          <w:marBottom w:val="0"/>
          <w:divBdr>
            <w:top w:val="none" w:sz="0" w:space="0" w:color="auto"/>
            <w:left w:val="none" w:sz="0" w:space="0" w:color="auto"/>
            <w:bottom w:val="none" w:sz="0" w:space="0" w:color="auto"/>
            <w:right w:val="none" w:sz="0" w:space="0" w:color="auto"/>
          </w:divBdr>
        </w:div>
        <w:div w:id="97024739">
          <w:marLeft w:val="0"/>
          <w:marRight w:val="0"/>
          <w:marTop w:val="0"/>
          <w:marBottom w:val="0"/>
          <w:divBdr>
            <w:top w:val="none" w:sz="0" w:space="0" w:color="auto"/>
            <w:left w:val="none" w:sz="0" w:space="0" w:color="auto"/>
            <w:bottom w:val="none" w:sz="0" w:space="0" w:color="auto"/>
            <w:right w:val="none" w:sz="0" w:space="0" w:color="auto"/>
          </w:divBdr>
        </w:div>
      </w:divsChild>
    </w:div>
    <w:div w:id="1069377028">
      <w:bodyDiv w:val="1"/>
      <w:marLeft w:val="0"/>
      <w:marRight w:val="0"/>
      <w:marTop w:val="0"/>
      <w:marBottom w:val="0"/>
      <w:divBdr>
        <w:top w:val="none" w:sz="0" w:space="0" w:color="auto"/>
        <w:left w:val="none" w:sz="0" w:space="0" w:color="auto"/>
        <w:bottom w:val="none" w:sz="0" w:space="0" w:color="auto"/>
        <w:right w:val="none" w:sz="0" w:space="0" w:color="auto"/>
      </w:divBdr>
    </w:div>
    <w:div w:id="1274288306">
      <w:bodyDiv w:val="1"/>
      <w:marLeft w:val="0"/>
      <w:marRight w:val="0"/>
      <w:marTop w:val="0"/>
      <w:marBottom w:val="0"/>
      <w:divBdr>
        <w:top w:val="none" w:sz="0" w:space="0" w:color="auto"/>
        <w:left w:val="none" w:sz="0" w:space="0" w:color="auto"/>
        <w:bottom w:val="none" w:sz="0" w:space="0" w:color="auto"/>
        <w:right w:val="none" w:sz="0" w:space="0" w:color="auto"/>
      </w:divBdr>
      <w:divsChild>
        <w:div w:id="307132148">
          <w:marLeft w:val="0"/>
          <w:marRight w:val="0"/>
          <w:marTop w:val="0"/>
          <w:marBottom w:val="0"/>
          <w:divBdr>
            <w:top w:val="none" w:sz="0" w:space="0" w:color="auto"/>
            <w:left w:val="none" w:sz="0" w:space="0" w:color="auto"/>
            <w:bottom w:val="none" w:sz="0" w:space="0" w:color="auto"/>
            <w:right w:val="none" w:sz="0" w:space="0" w:color="auto"/>
          </w:divBdr>
        </w:div>
        <w:div w:id="484668082">
          <w:marLeft w:val="0"/>
          <w:marRight w:val="0"/>
          <w:marTop w:val="0"/>
          <w:marBottom w:val="0"/>
          <w:divBdr>
            <w:top w:val="none" w:sz="0" w:space="0" w:color="auto"/>
            <w:left w:val="none" w:sz="0" w:space="0" w:color="auto"/>
            <w:bottom w:val="none" w:sz="0" w:space="0" w:color="auto"/>
            <w:right w:val="none" w:sz="0" w:space="0" w:color="auto"/>
          </w:divBdr>
        </w:div>
      </w:divsChild>
    </w:div>
    <w:div w:id="1727757158">
      <w:bodyDiv w:val="1"/>
      <w:marLeft w:val="0"/>
      <w:marRight w:val="0"/>
      <w:marTop w:val="0"/>
      <w:marBottom w:val="0"/>
      <w:divBdr>
        <w:top w:val="none" w:sz="0" w:space="0" w:color="auto"/>
        <w:left w:val="none" w:sz="0" w:space="0" w:color="auto"/>
        <w:bottom w:val="none" w:sz="0" w:space="0" w:color="auto"/>
        <w:right w:val="none" w:sz="0" w:space="0" w:color="auto"/>
      </w:divBdr>
      <w:divsChild>
        <w:div w:id="1601791317">
          <w:marLeft w:val="0"/>
          <w:marRight w:val="0"/>
          <w:marTop w:val="0"/>
          <w:marBottom w:val="0"/>
          <w:divBdr>
            <w:top w:val="none" w:sz="0" w:space="0" w:color="auto"/>
            <w:left w:val="none" w:sz="0" w:space="0" w:color="auto"/>
            <w:bottom w:val="none" w:sz="0" w:space="0" w:color="auto"/>
            <w:right w:val="none" w:sz="0" w:space="0" w:color="auto"/>
          </w:divBdr>
        </w:div>
        <w:div w:id="131214792">
          <w:marLeft w:val="0"/>
          <w:marRight w:val="0"/>
          <w:marTop w:val="0"/>
          <w:marBottom w:val="0"/>
          <w:divBdr>
            <w:top w:val="none" w:sz="0" w:space="0" w:color="auto"/>
            <w:left w:val="none" w:sz="0" w:space="0" w:color="auto"/>
            <w:bottom w:val="none" w:sz="0" w:space="0" w:color="auto"/>
            <w:right w:val="none" w:sz="0" w:space="0" w:color="auto"/>
          </w:divBdr>
        </w:div>
      </w:divsChild>
    </w:div>
    <w:div w:id="1783915055">
      <w:bodyDiv w:val="1"/>
      <w:marLeft w:val="0"/>
      <w:marRight w:val="0"/>
      <w:marTop w:val="0"/>
      <w:marBottom w:val="0"/>
      <w:divBdr>
        <w:top w:val="none" w:sz="0" w:space="0" w:color="auto"/>
        <w:left w:val="none" w:sz="0" w:space="0" w:color="auto"/>
        <w:bottom w:val="none" w:sz="0" w:space="0" w:color="auto"/>
        <w:right w:val="none" w:sz="0" w:space="0" w:color="auto"/>
      </w:divBdr>
      <w:divsChild>
        <w:div w:id="1089153697">
          <w:marLeft w:val="0"/>
          <w:marRight w:val="0"/>
          <w:marTop w:val="0"/>
          <w:marBottom w:val="0"/>
          <w:divBdr>
            <w:top w:val="none" w:sz="0" w:space="0" w:color="auto"/>
            <w:left w:val="none" w:sz="0" w:space="0" w:color="auto"/>
            <w:bottom w:val="none" w:sz="0" w:space="0" w:color="auto"/>
            <w:right w:val="none" w:sz="0" w:space="0" w:color="auto"/>
          </w:divBdr>
        </w:div>
        <w:div w:id="1793091177">
          <w:marLeft w:val="0"/>
          <w:marRight w:val="0"/>
          <w:marTop w:val="0"/>
          <w:marBottom w:val="0"/>
          <w:divBdr>
            <w:top w:val="none" w:sz="0" w:space="0" w:color="auto"/>
            <w:left w:val="none" w:sz="0" w:space="0" w:color="auto"/>
            <w:bottom w:val="none" w:sz="0" w:space="0" w:color="auto"/>
            <w:right w:val="none" w:sz="0" w:space="0" w:color="auto"/>
          </w:divBdr>
        </w:div>
        <w:div w:id="2035379390">
          <w:marLeft w:val="0"/>
          <w:marRight w:val="0"/>
          <w:marTop w:val="0"/>
          <w:marBottom w:val="0"/>
          <w:divBdr>
            <w:top w:val="none" w:sz="0" w:space="0" w:color="auto"/>
            <w:left w:val="none" w:sz="0" w:space="0" w:color="auto"/>
            <w:bottom w:val="none" w:sz="0" w:space="0" w:color="auto"/>
            <w:right w:val="none" w:sz="0" w:space="0" w:color="auto"/>
          </w:divBdr>
        </w:div>
      </w:divsChild>
    </w:div>
    <w:div w:id="2069525801">
      <w:bodyDiv w:val="1"/>
      <w:marLeft w:val="0"/>
      <w:marRight w:val="0"/>
      <w:marTop w:val="0"/>
      <w:marBottom w:val="0"/>
      <w:divBdr>
        <w:top w:val="none" w:sz="0" w:space="0" w:color="auto"/>
        <w:left w:val="none" w:sz="0" w:space="0" w:color="auto"/>
        <w:bottom w:val="none" w:sz="0" w:space="0" w:color="auto"/>
        <w:right w:val="none" w:sz="0" w:space="0" w:color="auto"/>
      </w:divBdr>
      <w:divsChild>
        <w:div w:id="1439106044">
          <w:marLeft w:val="0"/>
          <w:marRight w:val="0"/>
          <w:marTop w:val="0"/>
          <w:marBottom w:val="0"/>
          <w:divBdr>
            <w:top w:val="none" w:sz="0" w:space="0" w:color="auto"/>
            <w:left w:val="none" w:sz="0" w:space="0" w:color="auto"/>
            <w:bottom w:val="none" w:sz="0" w:space="0" w:color="auto"/>
            <w:right w:val="none" w:sz="0" w:space="0" w:color="auto"/>
          </w:divBdr>
        </w:div>
        <w:div w:id="1651251295">
          <w:marLeft w:val="0"/>
          <w:marRight w:val="0"/>
          <w:marTop w:val="0"/>
          <w:marBottom w:val="0"/>
          <w:divBdr>
            <w:top w:val="none" w:sz="0" w:space="0" w:color="auto"/>
            <w:left w:val="none" w:sz="0" w:space="0" w:color="auto"/>
            <w:bottom w:val="none" w:sz="0" w:space="0" w:color="auto"/>
            <w:right w:val="none" w:sz="0" w:space="0" w:color="auto"/>
          </w:divBdr>
        </w:div>
        <w:div w:id="296768004">
          <w:marLeft w:val="0"/>
          <w:marRight w:val="0"/>
          <w:marTop w:val="0"/>
          <w:marBottom w:val="0"/>
          <w:divBdr>
            <w:top w:val="none" w:sz="0" w:space="0" w:color="auto"/>
            <w:left w:val="none" w:sz="0" w:space="0" w:color="auto"/>
            <w:bottom w:val="none" w:sz="0" w:space="0" w:color="auto"/>
            <w:right w:val="none" w:sz="0" w:space="0" w:color="auto"/>
          </w:divBdr>
        </w:div>
        <w:div w:id="235866768">
          <w:marLeft w:val="0"/>
          <w:marRight w:val="0"/>
          <w:marTop w:val="0"/>
          <w:marBottom w:val="0"/>
          <w:divBdr>
            <w:top w:val="none" w:sz="0" w:space="0" w:color="auto"/>
            <w:left w:val="none" w:sz="0" w:space="0" w:color="auto"/>
            <w:bottom w:val="none" w:sz="0" w:space="0" w:color="auto"/>
            <w:right w:val="none" w:sz="0" w:space="0" w:color="auto"/>
          </w:divBdr>
        </w:div>
        <w:div w:id="13018872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584</TotalTime>
  <Pages>8</Pages>
  <Words>1325</Words>
  <Characters>7156</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raquelcsouza06@gmail.com</dc:creator>
  <cp:keywords/>
  <dc:description/>
  <cp:lastModifiedBy>Thales de Macedo Cavalcanti Oliveira</cp:lastModifiedBy>
  <cp:revision>19</cp:revision>
  <dcterms:created xsi:type="dcterms:W3CDTF">2023-05-29T08:55:00Z</dcterms:created>
  <dcterms:modified xsi:type="dcterms:W3CDTF">2023-06-03T10:14:00Z</dcterms:modified>
</cp:coreProperties>
</file>